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78684924"/>
    <w:bookmarkStart w:id="1" w:name="_Toc372647020"/>
    <w:p w14:paraId="32423857" w14:textId="28925B9A" w:rsidR="007041A1" w:rsidRPr="00264DDE" w:rsidRDefault="00E31B13" w:rsidP="0047557E">
      <w:pPr>
        <w:pStyle w:val="Gelf9"/>
      </w:pPr>
      <w:r w:rsidRPr="00264DDE">
        <w:fldChar w:fldCharType="begin"/>
      </w:r>
      <w:r w:rsidR="007041A1" w:rsidRPr="00264DDE">
        <w:instrText xml:space="preserve"> DOCPROPERTY  Author  \* MERGEFORMAT </w:instrText>
      </w:r>
      <w:r w:rsidRPr="00264DDE">
        <w:fldChar w:fldCharType="separate"/>
      </w:r>
      <w:r w:rsidR="002619B1">
        <w:t>ООО «Геликон Консалтинг»</w:t>
      </w:r>
      <w:r w:rsidRPr="00264DDE">
        <w:fldChar w:fldCharType="end"/>
      </w:r>
    </w:p>
    <w:p w14:paraId="46FF5C3B" w14:textId="77777777" w:rsidR="007041A1" w:rsidRPr="00264DDE" w:rsidRDefault="007041A1" w:rsidP="0047557E">
      <w:pPr>
        <w:pStyle w:val="Gelf9"/>
        <w:jc w:val="left"/>
      </w:pPr>
    </w:p>
    <w:p w14:paraId="4D821B19" w14:textId="356F41B1" w:rsidR="007041A1" w:rsidRPr="00264DDE" w:rsidRDefault="007041A1" w:rsidP="0047557E">
      <w:pPr>
        <w:pStyle w:val="Gelf9"/>
        <w:jc w:val="left"/>
      </w:pPr>
    </w:p>
    <w:p w14:paraId="08380037" w14:textId="676CFA72" w:rsidR="004A2DA7" w:rsidRPr="00264DDE" w:rsidRDefault="004A2DA7" w:rsidP="0047557E">
      <w:pPr>
        <w:pStyle w:val="Gelf9"/>
        <w:jc w:val="left"/>
      </w:pPr>
    </w:p>
    <w:p w14:paraId="5AD0D7A8" w14:textId="41879236" w:rsidR="004A2DA7" w:rsidRPr="00264DDE" w:rsidRDefault="004A2DA7" w:rsidP="0047557E">
      <w:pPr>
        <w:pStyle w:val="Gelf9"/>
        <w:jc w:val="left"/>
      </w:pPr>
    </w:p>
    <w:p w14:paraId="0900F145" w14:textId="158194A2" w:rsidR="0047557E" w:rsidRPr="00264DDE" w:rsidRDefault="0047557E" w:rsidP="0047557E">
      <w:pPr>
        <w:pStyle w:val="Gelf9"/>
        <w:jc w:val="left"/>
      </w:pPr>
    </w:p>
    <w:p w14:paraId="272FC2AD" w14:textId="77777777" w:rsidR="0047557E" w:rsidRPr="00264DDE" w:rsidRDefault="0047557E" w:rsidP="0047557E">
      <w:pPr>
        <w:pStyle w:val="Gelf9"/>
        <w:jc w:val="left"/>
      </w:pPr>
    </w:p>
    <w:p w14:paraId="0325F339" w14:textId="61F0767F" w:rsidR="004A2DA7" w:rsidRPr="00264DDE" w:rsidRDefault="004A2DA7" w:rsidP="0047557E">
      <w:pPr>
        <w:pStyle w:val="Gelf9"/>
        <w:jc w:val="left"/>
      </w:pPr>
    </w:p>
    <w:p w14:paraId="60FEC718" w14:textId="2928D636" w:rsidR="004A2DA7" w:rsidRPr="00264DDE" w:rsidRDefault="004A2DA7" w:rsidP="0047557E">
      <w:pPr>
        <w:pStyle w:val="Gelf9"/>
        <w:jc w:val="left"/>
      </w:pPr>
    </w:p>
    <w:p w14:paraId="1EAE9E13" w14:textId="2BF30B2E" w:rsidR="004A2DA7" w:rsidRPr="00264DDE" w:rsidRDefault="004A2DA7" w:rsidP="0047557E">
      <w:pPr>
        <w:pStyle w:val="Gelf9"/>
        <w:jc w:val="left"/>
      </w:pPr>
    </w:p>
    <w:p w14:paraId="2600BA1B" w14:textId="77777777" w:rsidR="004A2DA7" w:rsidRPr="00264DDE" w:rsidRDefault="004A2DA7" w:rsidP="0047557E">
      <w:pPr>
        <w:pStyle w:val="Gelf9"/>
        <w:jc w:val="left"/>
      </w:pPr>
    </w:p>
    <w:p w14:paraId="13567BDB" w14:textId="3EF3DA7C" w:rsidR="007041A1" w:rsidRPr="00264DDE" w:rsidRDefault="007041A1" w:rsidP="0047557E">
      <w:pPr>
        <w:pStyle w:val="Gelf9"/>
        <w:jc w:val="left"/>
      </w:pPr>
    </w:p>
    <w:p w14:paraId="2C118D2E" w14:textId="7B1F72DD" w:rsidR="0047557E" w:rsidRPr="00264DDE" w:rsidRDefault="0047557E" w:rsidP="0047557E">
      <w:pPr>
        <w:pStyle w:val="Gelf9"/>
        <w:jc w:val="left"/>
      </w:pPr>
    </w:p>
    <w:p w14:paraId="00868C03" w14:textId="77777777" w:rsidR="0047557E" w:rsidRPr="00264DDE" w:rsidRDefault="0047557E" w:rsidP="0047557E">
      <w:pPr>
        <w:pStyle w:val="Gelf9"/>
        <w:jc w:val="left"/>
      </w:pPr>
    </w:p>
    <w:p w14:paraId="77DA3801" w14:textId="77777777" w:rsidR="007041A1" w:rsidRPr="00264DDE" w:rsidRDefault="007041A1" w:rsidP="0047557E">
      <w:pPr>
        <w:pStyle w:val="Gelf9"/>
        <w:jc w:val="left"/>
      </w:pPr>
    </w:p>
    <w:bookmarkStart w:id="2" w:name="OLE_LINK1"/>
    <w:bookmarkStart w:id="3" w:name="OLE_LINK2"/>
    <w:bookmarkStart w:id="4" w:name="OLE_LINK5"/>
    <w:bookmarkStart w:id="5" w:name="OLE_LINK3"/>
    <w:bookmarkStart w:id="6" w:name="OLE_LINK4"/>
    <w:p w14:paraId="09A36817" w14:textId="164E216C" w:rsidR="004736D7" w:rsidRPr="00264DDE" w:rsidRDefault="00E31B13" w:rsidP="0047557E">
      <w:pPr>
        <w:pStyle w:val="Gelff8"/>
        <w:rPr>
          <w:rFonts w:ascii="Times New Roman" w:hAnsi="Times New Roman" w:cs="Times New Roman"/>
        </w:rPr>
      </w:pPr>
      <w:r w:rsidRPr="00264DDE">
        <w:rPr>
          <w:rFonts w:ascii="Times New Roman" w:hAnsi="Times New Roman" w:cs="Times New Roman"/>
        </w:rPr>
        <w:fldChar w:fldCharType="begin"/>
      </w:r>
      <w:r w:rsidR="004736D7" w:rsidRPr="00264DDE">
        <w:rPr>
          <w:rFonts w:ascii="Times New Roman" w:hAnsi="Times New Roman" w:cs="Times New Roman"/>
        </w:rPr>
        <w:instrText xml:space="preserve"> </w:instrText>
      </w:r>
      <w:r w:rsidR="004736D7" w:rsidRPr="00264DDE">
        <w:rPr>
          <w:rFonts w:ascii="Times New Roman" w:hAnsi="Times New Roman" w:cs="Times New Roman"/>
          <w:lang w:val="en-US"/>
        </w:rPr>
        <w:instrText>DOCPROPERTY</w:instrText>
      </w:r>
      <w:r w:rsidR="004736D7" w:rsidRPr="00264DDE">
        <w:rPr>
          <w:rFonts w:ascii="Times New Roman" w:hAnsi="Times New Roman" w:cs="Times New Roman"/>
        </w:rPr>
        <w:instrText xml:space="preserve">  "Наименование АС"  \* </w:instrText>
      </w:r>
      <w:r w:rsidR="004736D7" w:rsidRPr="00264DDE">
        <w:rPr>
          <w:rFonts w:ascii="Times New Roman" w:hAnsi="Times New Roman" w:cs="Times New Roman"/>
          <w:lang w:val="en-US"/>
        </w:rPr>
        <w:instrText>MERGEFORMAT</w:instrText>
      </w:r>
      <w:r w:rsidR="004736D7" w:rsidRPr="00264DDE">
        <w:rPr>
          <w:rFonts w:ascii="Times New Roman" w:hAnsi="Times New Roman" w:cs="Times New Roman"/>
        </w:rPr>
        <w:instrText xml:space="preserve">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 w:rsidRPr="002619B1">
        <w:rPr>
          <w:rFonts w:ascii="Times New Roman" w:hAnsi="Times New Roman" w:cs="Times New Roman"/>
        </w:rPr>
        <w:t>Система мониторинга эксплуатации зданий и сооружений «Атлант»</w:t>
      </w:r>
      <w:r w:rsidRPr="00264DDE">
        <w:rPr>
          <w:rFonts w:ascii="Times New Roman" w:hAnsi="Times New Roman" w:cs="Times New Roman"/>
        </w:rPr>
        <w:fldChar w:fldCharType="end"/>
      </w:r>
      <w:bookmarkEnd w:id="2"/>
      <w:bookmarkEnd w:id="3"/>
      <w:bookmarkEnd w:id="4"/>
    </w:p>
    <w:bookmarkEnd w:id="5"/>
    <w:bookmarkEnd w:id="6"/>
    <w:p w14:paraId="6F9B697E" w14:textId="2C06DC03" w:rsidR="007041A1" w:rsidRPr="00264DDE" w:rsidRDefault="006645A3" w:rsidP="0047557E">
      <w:pPr>
        <w:pStyle w:val="Gelff9"/>
      </w:pPr>
      <w:r w:rsidRPr="00264DDE">
        <w:fldChar w:fldCharType="begin"/>
      </w:r>
      <w:r w:rsidRPr="00264DDE">
        <w:instrText xml:space="preserve"> DOCPROPERTY  Title  \* MERGEFORMAT </w:instrText>
      </w:r>
      <w:r w:rsidRPr="00264DDE">
        <w:fldChar w:fldCharType="separate"/>
      </w:r>
      <w:r w:rsidR="002619B1">
        <w:t>Инструкция по эксплуатации программного обеспечения</w:t>
      </w:r>
      <w:r w:rsidRPr="00264DDE">
        <w:fldChar w:fldCharType="end"/>
      </w:r>
    </w:p>
    <w:p w14:paraId="61030CAE" w14:textId="29956841" w:rsidR="007041A1" w:rsidRPr="00264DDE" w:rsidRDefault="007041A1" w:rsidP="0047557E">
      <w:pPr>
        <w:pStyle w:val="Gelf9"/>
      </w:pPr>
      <w:r w:rsidRPr="00264DDE">
        <w:t xml:space="preserve">На </w:t>
      </w:r>
      <w:r w:rsidR="002E4291" w:rsidRPr="00264DDE">
        <w:rPr>
          <w:noProof/>
        </w:rPr>
        <w:fldChar w:fldCharType="begin"/>
      </w:r>
      <w:r w:rsidR="002E4291" w:rsidRPr="00264DDE">
        <w:rPr>
          <w:noProof/>
        </w:rPr>
        <w:instrText xml:space="preserve"> NUMPAGES   \* MERGEFORMAT </w:instrText>
      </w:r>
      <w:r w:rsidR="002E4291" w:rsidRPr="00264DDE">
        <w:rPr>
          <w:noProof/>
        </w:rPr>
        <w:fldChar w:fldCharType="separate"/>
      </w:r>
      <w:r w:rsidR="002619B1">
        <w:rPr>
          <w:noProof/>
        </w:rPr>
        <w:t>32</w:t>
      </w:r>
      <w:r w:rsidR="002E4291" w:rsidRPr="00264DDE">
        <w:rPr>
          <w:noProof/>
        </w:rPr>
        <w:fldChar w:fldCharType="end"/>
      </w:r>
      <w:r w:rsidRPr="00264DDE">
        <w:t xml:space="preserve"> листах</w:t>
      </w:r>
    </w:p>
    <w:p w14:paraId="4D0A48F9" w14:textId="77777777" w:rsidR="007041A1" w:rsidRPr="00264DDE" w:rsidRDefault="007041A1" w:rsidP="0047557E">
      <w:pPr>
        <w:pStyle w:val="Gelf9"/>
      </w:pPr>
    </w:p>
    <w:p w14:paraId="68F6DF22" w14:textId="77777777" w:rsidR="007041A1" w:rsidRPr="00264DDE" w:rsidRDefault="007041A1" w:rsidP="0047557E">
      <w:pPr>
        <w:pStyle w:val="Gelf9"/>
        <w:jc w:val="left"/>
      </w:pPr>
    </w:p>
    <w:p w14:paraId="61DAFA5C" w14:textId="77777777" w:rsidR="007041A1" w:rsidRPr="00264DDE" w:rsidRDefault="007041A1" w:rsidP="0047557E">
      <w:pPr>
        <w:pStyle w:val="Gelf9"/>
        <w:jc w:val="left"/>
      </w:pPr>
    </w:p>
    <w:p w14:paraId="28C3988E" w14:textId="77777777" w:rsidR="007041A1" w:rsidRPr="00264DDE" w:rsidRDefault="007041A1" w:rsidP="0047557E">
      <w:pPr>
        <w:pStyle w:val="Gelf9"/>
        <w:jc w:val="left"/>
      </w:pPr>
    </w:p>
    <w:p w14:paraId="6FA63C0F" w14:textId="6071A33E" w:rsidR="004A2DA7" w:rsidRPr="00264DDE" w:rsidRDefault="004A2DA7" w:rsidP="0047557E">
      <w:pPr>
        <w:pStyle w:val="Gelf9"/>
        <w:jc w:val="left"/>
      </w:pPr>
    </w:p>
    <w:p w14:paraId="56EFA4A0" w14:textId="428B61E5" w:rsidR="004A2DA7" w:rsidRPr="00264DDE" w:rsidRDefault="004A2DA7" w:rsidP="0047557E">
      <w:pPr>
        <w:pStyle w:val="Gelf9"/>
        <w:jc w:val="left"/>
      </w:pPr>
    </w:p>
    <w:p w14:paraId="78376AE0" w14:textId="010C07AB" w:rsidR="004A2DA7" w:rsidRPr="00264DDE" w:rsidRDefault="004A2DA7" w:rsidP="0047557E">
      <w:pPr>
        <w:pStyle w:val="Gelf9"/>
        <w:jc w:val="left"/>
      </w:pPr>
    </w:p>
    <w:p w14:paraId="458EDB00" w14:textId="639BB135" w:rsidR="004A2DA7" w:rsidRPr="00264DDE" w:rsidRDefault="004A2DA7" w:rsidP="0047557E">
      <w:pPr>
        <w:pStyle w:val="Gelf9"/>
        <w:jc w:val="left"/>
      </w:pPr>
    </w:p>
    <w:p w14:paraId="6F26F903" w14:textId="0BF7D880" w:rsidR="00DF4E42" w:rsidRPr="00264DDE" w:rsidRDefault="00DF4E42" w:rsidP="0047557E">
      <w:pPr>
        <w:pStyle w:val="Gelf9"/>
        <w:jc w:val="left"/>
      </w:pPr>
    </w:p>
    <w:p w14:paraId="3E395FF8" w14:textId="0DF60C2A" w:rsidR="00F22C65" w:rsidRPr="00264DDE" w:rsidRDefault="00F22C65" w:rsidP="0047557E">
      <w:pPr>
        <w:pStyle w:val="Gelf9"/>
        <w:jc w:val="left"/>
      </w:pPr>
    </w:p>
    <w:p w14:paraId="333D60BB" w14:textId="4C3BBF18" w:rsidR="00F22C65" w:rsidRPr="00264DDE" w:rsidRDefault="00F22C65" w:rsidP="0047557E">
      <w:pPr>
        <w:pStyle w:val="Gelf9"/>
        <w:jc w:val="left"/>
      </w:pPr>
    </w:p>
    <w:p w14:paraId="2B1EC8AC" w14:textId="77777777" w:rsidR="00F22C65" w:rsidRPr="00264DDE" w:rsidRDefault="00F22C65" w:rsidP="0047557E">
      <w:pPr>
        <w:pStyle w:val="Gelf9"/>
        <w:jc w:val="left"/>
      </w:pPr>
    </w:p>
    <w:p w14:paraId="4127CF3C" w14:textId="0F4C9436" w:rsidR="00DF4E42" w:rsidRPr="00264DDE" w:rsidRDefault="00DF4E42" w:rsidP="0047557E">
      <w:pPr>
        <w:pStyle w:val="Gelf9"/>
        <w:jc w:val="left"/>
      </w:pPr>
    </w:p>
    <w:p w14:paraId="0714802C" w14:textId="5762DF11" w:rsidR="004A2DA7" w:rsidRPr="00264DDE" w:rsidRDefault="004A2DA7" w:rsidP="0047557E">
      <w:pPr>
        <w:pStyle w:val="Gelf9"/>
        <w:jc w:val="left"/>
      </w:pPr>
    </w:p>
    <w:p w14:paraId="7F5CC53A" w14:textId="77777777" w:rsidR="004A2DA7" w:rsidRPr="00264DDE" w:rsidRDefault="004A2DA7" w:rsidP="0047557E">
      <w:pPr>
        <w:pStyle w:val="Gelf9"/>
        <w:jc w:val="left"/>
      </w:pPr>
    </w:p>
    <w:p w14:paraId="392C748A" w14:textId="54AF0688" w:rsidR="00B46B64" w:rsidRPr="00264DDE" w:rsidRDefault="007041A1" w:rsidP="0047557E">
      <w:pPr>
        <w:pStyle w:val="Gelf9"/>
      </w:pPr>
      <w:r w:rsidRPr="00264DDE">
        <w:t xml:space="preserve">Пермь - </w:t>
      </w:r>
      <w:fldSimple w:instr=" DOCPROPERTY  Год  \* MERGEFORMAT ">
        <w:r w:rsidR="002619B1">
          <w:t>2023</w:t>
        </w:r>
      </w:fldSimple>
      <w:r w:rsidR="00B46B64" w:rsidRPr="00264DDE">
        <w:t xml:space="preserve"> г.</w:t>
      </w:r>
    </w:p>
    <w:p w14:paraId="797F9FAE" w14:textId="77777777" w:rsidR="004E0F1C" w:rsidRPr="00264DDE" w:rsidRDefault="004E0F1C" w:rsidP="0047557E">
      <w:pPr>
        <w:pStyle w:val="Gelf7"/>
      </w:pPr>
      <w:r w:rsidRPr="00264DDE">
        <w:lastRenderedPageBreak/>
        <w:t>Содержание</w:t>
      </w:r>
    </w:p>
    <w:bookmarkEnd w:id="0"/>
    <w:bookmarkEnd w:id="1"/>
    <w:p w14:paraId="10BFD9EC" w14:textId="2288DA9C" w:rsidR="002619B1" w:rsidRDefault="009D6F9E">
      <w:pPr>
        <w:pStyle w:val="15"/>
        <w:tabs>
          <w:tab w:val="right" w:leader="dot" w:pos="9344"/>
        </w:tabs>
        <w:rPr>
          <w:rFonts w:asciiTheme="minorHAnsi" w:eastAsiaTheme="minorEastAsia" w:hAnsiTheme="minorHAnsi"/>
          <w:b w:val="0"/>
          <w:caps w:val="0"/>
          <w:noProof/>
          <w:lang w:eastAsia="ru-RU"/>
        </w:rPr>
      </w:pPr>
      <w:r w:rsidRPr="00264DDE">
        <w:rPr>
          <w:rFonts w:eastAsia="Calibri" w:cs="Times New Roman"/>
          <w:sz w:val="24"/>
          <w:szCs w:val="24"/>
          <w:lang w:eastAsia="ja-JP"/>
        </w:rPr>
        <w:fldChar w:fldCharType="begin"/>
      </w:r>
      <w:r w:rsidRPr="00264DDE">
        <w:rPr>
          <w:rFonts w:eastAsia="Calibri" w:cs="Times New Roman"/>
          <w:sz w:val="24"/>
          <w:szCs w:val="24"/>
          <w:lang w:eastAsia="ja-JP"/>
        </w:rPr>
        <w:instrText xml:space="preserve"> TOC \o "1-5" \f \h \z \t "Gel_Заголовок приложения 1;1;Gel_Заголовок приложения 2;2;Gel_Заголовок приложения 3;3;Gel_Заголовок приложения 4;4" </w:instrText>
      </w:r>
      <w:r w:rsidRPr="00264DDE">
        <w:rPr>
          <w:rFonts w:eastAsia="Calibri" w:cs="Times New Roman"/>
          <w:sz w:val="24"/>
          <w:szCs w:val="24"/>
          <w:lang w:eastAsia="ja-JP"/>
        </w:rPr>
        <w:fldChar w:fldCharType="separate"/>
      </w:r>
      <w:hyperlink w:anchor="_Toc129605506" w:history="1">
        <w:r w:rsidR="002619B1" w:rsidRPr="002A2F3C">
          <w:rPr>
            <w:rStyle w:val="af9"/>
            <w:rFonts w:cs="Times New Roman"/>
            <w:noProof/>
          </w:rPr>
          <w:t>1. ВВЕДЕНИЕ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_Toc129605506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4</w:t>
        </w:r>
        <w:r w:rsidR="002619B1">
          <w:rPr>
            <w:noProof/>
            <w:webHidden/>
          </w:rPr>
          <w:fldChar w:fldCharType="end"/>
        </w:r>
      </w:hyperlink>
    </w:p>
    <w:p w14:paraId="2B17FF50" w14:textId="24B8747B" w:rsidR="002619B1" w:rsidRDefault="00050276">
      <w:pPr>
        <w:pStyle w:val="15"/>
        <w:tabs>
          <w:tab w:val="right" w:leader="dot" w:pos="9344"/>
        </w:tabs>
        <w:rPr>
          <w:rFonts w:asciiTheme="minorHAnsi" w:eastAsiaTheme="minorEastAsia" w:hAnsiTheme="minorHAnsi"/>
          <w:b w:val="0"/>
          <w:caps w:val="0"/>
          <w:noProof/>
          <w:lang w:eastAsia="ru-RU"/>
        </w:rPr>
      </w:pPr>
      <w:hyperlink w:anchor="_Toc129605507" w:history="1">
        <w:r w:rsidR="002619B1" w:rsidRPr="002A2F3C">
          <w:rPr>
            <w:rStyle w:val="af9"/>
            <w:rFonts w:cs="Times New Roman"/>
            <w:noProof/>
          </w:rPr>
          <w:t>2. Список терминов и сокращений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_Toc129605507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5</w:t>
        </w:r>
        <w:r w:rsidR="002619B1">
          <w:rPr>
            <w:noProof/>
            <w:webHidden/>
          </w:rPr>
          <w:fldChar w:fldCharType="end"/>
        </w:r>
      </w:hyperlink>
    </w:p>
    <w:p w14:paraId="52AA6BF7" w14:textId="161B5188" w:rsidR="002619B1" w:rsidRDefault="00050276">
      <w:pPr>
        <w:pStyle w:val="15"/>
        <w:tabs>
          <w:tab w:val="right" w:leader="dot" w:pos="9344"/>
        </w:tabs>
        <w:rPr>
          <w:rFonts w:asciiTheme="minorHAnsi" w:eastAsiaTheme="minorEastAsia" w:hAnsiTheme="minorHAnsi"/>
          <w:b w:val="0"/>
          <w:caps w:val="0"/>
          <w:noProof/>
          <w:lang w:eastAsia="ru-RU"/>
        </w:rPr>
      </w:pPr>
      <w:hyperlink w:anchor="_Toc129605508" w:history="1">
        <w:r w:rsidR="002619B1" w:rsidRPr="002A2F3C">
          <w:rPr>
            <w:rStyle w:val="af9"/>
            <w:rFonts w:cs="Times New Roman"/>
            <w:noProof/>
          </w:rPr>
          <w:t>3. Описание бизнес-процессов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_Toc129605508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6</w:t>
        </w:r>
        <w:r w:rsidR="002619B1">
          <w:rPr>
            <w:noProof/>
            <w:webHidden/>
          </w:rPr>
          <w:fldChar w:fldCharType="end"/>
        </w:r>
      </w:hyperlink>
    </w:p>
    <w:p w14:paraId="6EFCBCA4" w14:textId="0F88526C" w:rsidR="002619B1" w:rsidRDefault="00050276">
      <w:pPr>
        <w:pStyle w:val="15"/>
        <w:tabs>
          <w:tab w:val="right" w:leader="dot" w:pos="9344"/>
        </w:tabs>
        <w:rPr>
          <w:rFonts w:asciiTheme="minorHAnsi" w:eastAsiaTheme="minorEastAsia" w:hAnsiTheme="minorHAnsi"/>
          <w:b w:val="0"/>
          <w:caps w:val="0"/>
          <w:noProof/>
          <w:lang w:eastAsia="ru-RU"/>
        </w:rPr>
      </w:pPr>
      <w:hyperlink w:anchor="_Toc129605509" w:history="1">
        <w:r w:rsidR="002619B1" w:rsidRPr="002A2F3C">
          <w:rPr>
            <w:rStyle w:val="af9"/>
            <w:rFonts w:cs="Times New Roman"/>
            <w:noProof/>
          </w:rPr>
          <w:t>4. Запуск системы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_Toc129605509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8</w:t>
        </w:r>
        <w:r w:rsidR="002619B1">
          <w:rPr>
            <w:noProof/>
            <w:webHidden/>
          </w:rPr>
          <w:fldChar w:fldCharType="end"/>
        </w:r>
      </w:hyperlink>
    </w:p>
    <w:p w14:paraId="70DDDE94" w14:textId="4F6624C5" w:rsidR="002619B1" w:rsidRDefault="00050276">
      <w:pPr>
        <w:pStyle w:val="15"/>
        <w:tabs>
          <w:tab w:val="right" w:leader="dot" w:pos="9344"/>
        </w:tabs>
        <w:rPr>
          <w:rFonts w:asciiTheme="minorHAnsi" w:eastAsiaTheme="minorEastAsia" w:hAnsiTheme="minorHAnsi"/>
          <w:b w:val="0"/>
          <w:caps w:val="0"/>
          <w:noProof/>
          <w:lang w:eastAsia="ru-RU"/>
        </w:rPr>
      </w:pPr>
      <w:hyperlink w:anchor="_Toc129605510" w:history="1">
        <w:r w:rsidR="002619B1" w:rsidRPr="002A2F3C">
          <w:rPr>
            <w:rStyle w:val="af9"/>
            <w:rFonts w:cs="Times New Roman"/>
            <w:noProof/>
          </w:rPr>
          <w:t>5. Функции с ролью «Администратор»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_Toc129605510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9</w:t>
        </w:r>
        <w:r w:rsidR="002619B1">
          <w:rPr>
            <w:noProof/>
            <w:webHidden/>
          </w:rPr>
          <w:fldChar w:fldCharType="end"/>
        </w:r>
      </w:hyperlink>
    </w:p>
    <w:p w14:paraId="0AB0CF7A" w14:textId="73D787BA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11" w:history="1">
        <w:r w:rsidR="002619B1" w:rsidRPr="002A2F3C">
          <w:rPr>
            <w:rStyle w:val="af9"/>
            <w:rFonts w:cs="Times New Roman"/>
            <w:noProof/>
          </w:rPr>
          <w:t>5.1.</w:t>
        </w:r>
        <w:r w:rsidR="002619B1" w:rsidRPr="002A2F3C">
          <w:rPr>
            <w:rStyle w:val="af9"/>
            <w:rFonts w:cs="Times New Roman"/>
            <w:noProof/>
            <w:shd w:val="clear" w:color="auto" w:fill="FFFFFF"/>
          </w:rPr>
          <w:t xml:space="preserve"> Добавление пользователя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_Toc129605511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9</w:t>
        </w:r>
        <w:r w:rsidR="002619B1">
          <w:rPr>
            <w:noProof/>
            <w:webHidden/>
          </w:rPr>
          <w:fldChar w:fldCharType="end"/>
        </w:r>
      </w:hyperlink>
    </w:p>
    <w:p w14:paraId="3C142A9A" w14:textId="45D47422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12" w:history="1">
        <w:r w:rsidR="002619B1" w:rsidRPr="002A2F3C">
          <w:rPr>
            <w:rStyle w:val="af9"/>
            <w:rFonts w:cs="Times New Roman"/>
            <w:noProof/>
          </w:rPr>
          <w:t>5.2.</w:t>
        </w:r>
        <w:r w:rsidR="002619B1" w:rsidRPr="002A2F3C">
          <w:rPr>
            <w:rStyle w:val="af9"/>
            <w:rFonts w:cs="Times New Roman"/>
            <w:noProof/>
            <w:shd w:val="clear" w:color="auto" w:fill="FFFFFF"/>
          </w:rPr>
          <w:t xml:space="preserve"> Назначение роли для пользователя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_Toc129605512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10</w:t>
        </w:r>
        <w:r w:rsidR="002619B1">
          <w:rPr>
            <w:noProof/>
            <w:webHidden/>
          </w:rPr>
          <w:fldChar w:fldCharType="end"/>
        </w:r>
      </w:hyperlink>
    </w:p>
    <w:p w14:paraId="6CB32105" w14:textId="5D8C19F4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13" w:history="1">
        <w:r w:rsidR="002619B1" w:rsidRPr="002A2F3C">
          <w:rPr>
            <w:rStyle w:val="af9"/>
            <w:rFonts w:cs="Times New Roman"/>
            <w:noProof/>
          </w:rPr>
          <w:t>5.3. Установка пароля для пользователя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_Toc129605513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11</w:t>
        </w:r>
        <w:r w:rsidR="002619B1">
          <w:rPr>
            <w:noProof/>
            <w:webHidden/>
          </w:rPr>
          <w:fldChar w:fldCharType="end"/>
        </w:r>
      </w:hyperlink>
    </w:p>
    <w:p w14:paraId="2F06BD2C" w14:textId="73B290B7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14" w:history="1">
        <w:r w:rsidR="002619B1" w:rsidRPr="002A2F3C">
          <w:rPr>
            <w:rStyle w:val="af9"/>
            <w:rFonts w:cs="Times New Roman"/>
            <w:noProof/>
          </w:rPr>
          <w:t>5.4. Добавление балансодержателя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_Toc129605514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12</w:t>
        </w:r>
        <w:r w:rsidR="002619B1">
          <w:rPr>
            <w:noProof/>
            <w:webHidden/>
          </w:rPr>
          <w:fldChar w:fldCharType="end"/>
        </w:r>
      </w:hyperlink>
    </w:p>
    <w:p w14:paraId="3093FA4E" w14:textId="46DF8374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15" w:history="1">
        <w:r w:rsidR="002619B1" w:rsidRPr="002A2F3C">
          <w:rPr>
            <w:rStyle w:val="af9"/>
            <w:rFonts w:cs="Times New Roman"/>
            <w:noProof/>
          </w:rPr>
          <w:t>5.5.</w:t>
        </w:r>
        <w:r w:rsidR="002619B1" w:rsidRPr="002A2F3C">
          <w:rPr>
            <w:rStyle w:val="af9"/>
            <w:rFonts w:cs="Times New Roman"/>
            <w:noProof/>
            <w:shd w:val="clear" w:color="auto" w:fill="FFFFFF"/>
          </w:rPr>
          <w:t xml:space="preserve"> Добавление объекта контроля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_Toc129605515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13</w:t>
        </w:r>
        <w:r w:rsidR="002619B1">
          <w:rPr>
            <w:noProof/>
            <w:webHidden/>
          </w:rPr>
          <w:fldChar w:fldCharType="end"/>
        </w:r>
      </w:hyperlink>
    </w:p>
    <w:p w14:paraId="37F65A74" w14:textId="6A0A9ECE" w:rsidR="002619B1" w:rsidRDefault="00050276">
      <w:pPr>
        <w:pStyle w:val="15"/>
        <w:tabs>
          <w:tab w:val="right" w:leader="dot" w:pos="9344"/>
        </w:tabs>
        <w:rPr>
          <w:rFonts w:asciiTheme="minorHAnsi" w:eastAsiaTheme="minorEastAsia" w:hAnsiTheme="minorHAnsi"/>
          <w:b w:val="0"/>
          <w:caps w:val="0"/>
          <w:noProof/>
          <w:lang w:eastAsia="ru-RU"/>
        </w:rPr>
      </w:pPr>
      <w:hyperlink w:anchor="_Toc129605516" w:history="1">
        <w:r w:rsidR="002619B1" w:rsidRPr="002A2F3C">
          <w:rPr>
            <w:rStyle w:val="af9"/>
            <w:rFonts w:cs="Times New Roman"/>
            <w:noProof/>
          </w:rPr>
          <w:t>6. Функции с ролью «Балансодержатель», «Инспектор»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_Toc129605516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16</w:t>
        </w:r>
        <w:r w:rsidR="002619B1">
          <w:rPr>
            <w:noProof/>
            <w:webHidden/>
          </w:rPr>
          <w:fldChar w:fldCharType="end"/>
        </w:r>
      </w:hyperlink>
    </w:p>
    <w:p w14:paraId="00F8DF00" w14:textId="60B78942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17" w:history="1">
        <w:r w:rsidR="002619B1" w:rsidRPr="002A2F3C">
          <w:rPr>
            <w:rStyle w:val="af9"/>
            <w:rFonts w:cs="Times New Roman"/>
            <w:noProof/>
          </w:rPr>
          <w:t>6.1. Описание раздела «Организации»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_Toc129605517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16</w:t>
        </w:r>
        <w:r w:rsidR="002619B1">
          <w:rPr>
            <w:noProof/>
            <w:webHidden/>
          </w:rPr>
          <w:fldChar w:fldCharType="end"/>
        </w:r>
      </w:hyperlink>
    </w:p>
    <w:p w14:paraId="668FA1B8" w14:textId="7C512487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18" w:history="1">
        <w:r w:rsidR="002619B1" w:rsidRPr="002A2F3C">
          <w:rPr>
            <w:rStyle w:val="af9"/>
            <w:rFonts w:cs="Times New Roman"/>
            <w:noProof/>
          </w:rPr>
          <w:t>6.1.1. Основные компоненты раздела «Организации»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_Toc129605518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16</w:t>
        </w:r>
        <w:r w:rsidR="002619B1">
          <w:rPr>
            <w:noProof/>
            <w:webHidden/>
          </w:rPr>
          <w:fldChar w:fldCharType="end"/>
        </w:r>
      </w:hyperlink>
    </w:p>
    <w:p w14:paraId="2F3BFBD1" w14:textId="6BC898E5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19" w:history="1">
        <w:r w:rsidR="002619B1" w:rsidRPr="002A2F3C">
          <w:rPr>
            <w:rStyle w:val="af9"/>
            <w:rFonts w:cs="Times New Roman"/>
            <w:noProof/>
          </w:rPr>
          <w:t>6.1.1.1. Таблица «Балансодержатели»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_Toc129605519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16</w:t>
        </w:r>
        <w:r w:rsidR="002619B1">
          <w:rPr>
            <w:noProof/>
            <w:webHidden/>
          </w:rPr>
          <w:fldChar w:fldCharType="end"/>
        </w:r>
      </w:hyperlink>
    </w:p>
    <w:p w14:paraId="2B385C6A" w14:textId="54B97486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20" w:history="1">
        <w:r w:rsidR="002619B1" w:rsidRPr="002A2F3C">
          <w:rPr>
            <w:rStyle w:val="af9"/>
            <w:rFonts w:cs="Times New Roman"/>
            <w:noProof/>
          </w:rPr>
          <w:t>6.1.1.2. Контекстное меню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_Toc129605520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16</w:t>
        </w:r>
        <w:r w:rsidR="002619B1">
          <w:rPr>
            <w:noProof/>
            <w:webHidden/>
          </w:rPr>
          <w:fldChar w:fldCharType="end"/>
        </w:r>
      </w:hyperlink>
    </w:p>
    <w:p w14:paraId="2C3E2008" w14:textId="6B1ABF6C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21" w:history="1">
        <w:r w:rsidR="002619B1" w:rsidRPr="002A2F3C">
          <w:rPr>
            <w:rStyle w:val="af9"/>
            <w:rFonts w:cs="Times New Roman"/>
            <w:noProof/>
          </w:rPr>
          <w:t>6.1.1.3. Панель быстрого доступа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_Toc129605521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17</w:t>
        </w:r>
        <w:r w:rsidR="002619B1">
          <w:rPr>
            <w:noProof/>
            <w:webHidden/>
          </w:rPr>
          <w:fldChar w:fldCharType="end"/>
        </w:r>
      </w:hyperlink>
    </w:p>
    <w:p w14:paraId="665F9E5B" w14:textId="7CB93680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22" w:history="1">
        <w:r w:rsidR="002619B1" w:rsidRPr="002A2F3C">
          <w:rPr>
            <w:rStyle w:val="af9"/>
            <w:rFonts w:cs="Times New Roman"/>
            <w:noProof/>
          </w:rPr>
          <w:t>6.1.1.4. Подвал таблицы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_Toc129605522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17</w:t>
        </w:r>
        <w:r w:rsidR="002619B1">
          <w:rPr>
            <w:noProof/>
            <w:webHidden/>
          </w:rPr>
          <w:fldChar w:fldCharType="end"/>
        </w:r>
      </w:hyperlink>
    </w:p>
    <w:p w14:paraId="7D4B05E3" w14:textId="407C4F4F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23" w:history="1">
        <w:r w:rsidR="002619B1" w:rsidRPr="002A2F3C">
          <w:rPr>
            <w:rStyle w:val="af9"/>
            <w:rFonts w:cs="Times New Roman"/>
            <w:noProof/>
          </w:rPr>
          <w:t>6.1.2. Основные команды раздела «Организации»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_Toc129605523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17</w:t>
        </w:r>
        <w:r w:rsidR="002619B1">
          <w:rPr>
            <w:noProof/>
            <w:webHidden/>
          </w:rPr>
          <w:fldChar w:fldCharType="end"/>
        </w:r>
      </w:hyperlink>
    </w:p>
    <w:p w14:paraId="422DC6D5" w14:textId="72BA51DF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24" w:history="1">
        <w:r w:rsidR="002619B1" w:rsidRPr="002A2F3C">
          <w:rPr>
            <w:rStyle w:val="af9"/>
            <w:rFonts w:cs="Times New Roman"/>
            <w:noProof/>
          </w:rPr>
          <w:t>6.2. Описание раздела «Объекты»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_Toc129605524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18</w:t>
        </w:r>
        <w:r w:rsidR="002619B1">
          <w:rPr>
            <w:noProof/>
            <w:webHidden/>
          </w:rPr>
          <w:fldChar w:fldCharType="end"/>
        </w:r>
      </w:hyperlink>
    </w:p>
    <w:p w14:paraId="7131AC79" w14:textId="3EABA693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25" w:history="1">
        <w:r w:rsidR="002619B1" w:rsidRPr="002A2F3C">
          <w:rPr>
            <w:rStyle w:val="af9"/>
            <w:noProof/>
          </w:rPr>
          <w:t>6.2.1. Заполнение справочников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_Toc129605525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18</w:t>
        </w:r>
        <w:r w:rsidR="002619B1">
          <w:rPr>
            <w:noProof/>
            <w:webHidden/>
          </w:rPr>
          <w:fldChar w:fldCharType="end"/>
        </w:r>
      </w:hyperlink>
    </w:p>
    <w:p w14:paraId="19B288A8" w14:textId="7768D6DB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26" w:history="1">
        <w:r w:rsidR="002619B1" w:rsidRPr="002A2F3C">
          <w:rPr>
            <w:rStyle w:val="af9"/>
            <w:noProof/>
          </w:rPr>
          <w:t>6.2.1.1. Справочник «Дефекты эксплуатации»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_Toc129605526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18</w:t>
        </w:r>
        <w:r w:rsidR="002619B1">
          <w:rPr>
            <w:noProof/>
            <w:webHidden/>
          </w:rPr>
          <w:fldChar w:fldCharType="end"/>
        </w:r>
      </w:hyperlink>
    </w:p>
    <w:p w14:paraId="713161AE" w14:textId="488650B5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27" w:history="1">
        <w:r w:rsidR="002619B1" w:rsidRPr="002A2F3C">
          <w:rPr>
            <w:rStyle w:val="af9"/>
            <w:rFonts w:cs="Times New Roman"/>
            <w:noProof/>
          </w:rPr>
          <w:t>6.2.2. Основные компоненты раздела «Объекты»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_Toc129605527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19</w:t>
        </w:r>
        <w:r w:rsidR="002619B1">
          <w:rPr>
            <w:noProof/>
            <w:webHidden/>
          </w:rPr>
          <w:fldChar w:fldCharType="end"/>
        </w:r>
      </w:hyperlink>
    </w:p>
    <w:p w14:paraId="0E7D4973" w14:textId="661EB165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28" w:history="1">
        <w:r w:rsidR="002619B1" w:rsidRPr="002A2F3C">
          <w:rPr>
            <w:rStyle w:val="af9"/>
            <w:rFonts w:cs="Times New Roman"/>
            <w:noProof/>
          </w:rPr>
          <w:t>6.2.2.1. Таблица «Объекты контроля»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_Toc129605528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19</w:t>
        </w:r>
        <w:r w:rsidR="002619B1">
          <w:rPr>
            <w:noProof/>
            <w:webHidden/>
          </w:rPr>
          <w:fldChar w:fldCharType="end"/>
        </w:r>
      </w:hyperlink>
    </w:p>
    <w:p w14:paraId="7777705B" w14:textId="7AFFB88B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29" w:history="1">
        <w:r w:rsidR="002619B1" w:rsidRPr="002A2F3C">
          <w:rPr>
            <w:rStyle w:val="af9"/>
            <w:rFonts w:cs="Times New Roman"/>
            <w:noProof/>
          </w:rPr>
          <w:t>6.2.2.2. Контекстное меню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_Toc129605529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20</w:t>
        </w:r>
        <w:r w:rsidR="002619B1">
          <w:rPr>
            <w:noProof/>
            <w:webHidden/>
          </w:rPr>
          <w:fldChar w:fldCharType="end"/>
        </w:r>
      </w:hyperlink>
    </w:p>
    <w:p w14:paraId="3C1E3A03" w14:textId="68B60C9D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30" w:history="1">
        <w:r w:rsidR="002619B1" w:rsidRPr="002A2F3C">
          <w:rPr>
            <w:rStyle w:val="af9"/>
            <w:rFonts w:cs="Times New Roman"/>
            <w:noProof/>
          </w:rPr>
          <w:t>6.2.2.3. Панель быстрого доступа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_Toc129605530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20</w:t>
        </w:r>
        <w:r w:rsidR="002619B1">
          <w:rPr>
            <w:noProof/>
            <w:webHidden/>
          </w:rPr>
          <w:fldChar w:fldCharType="end"/>
        </w:r>
      </w:hyperlink>
    </w:p>
    <w:p w14:paraId="6EA44EBE" w14:textId="0B9C0496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31" w:history="1">
        <w:r w:rsidR="002619B1" w:rsidRPr="002A2F3C">
          <w:rPr>
            <w:rStyle w:val="af9"/>
            <w:rFonts w:cs="Times New Roman"/>
            <w:noProof/>
          </w:rPr>
          <w:t>6.2.2.4. Подвал таблицы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_Toc129605531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20</w:t>
        </w:r>
        <w:r w:rsidR="002619B1">
          <w:rPr>
            <w:noProof/>
            <w:webHidden/>
          </w:rPr>
          <w:fldChar w:fldCharType="end"/>
        </w:r>
      </w:hyperlink>
    </w:p>
    <w:p w14:paraId="306DBE12" w14:textId="5B41625A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32" w:history="1">
        <w:r w:rsidR="002619B1" w:rsidRPr="002A2F3C">
          <w:rPr>
            <w:rStyle w:val="af9"/>
            <w:rFonts w:cs="Times New Roman"/>
            <w:noProof/>
          </w:rPr>
          <w:t>6.2.3. Основные команды раздела «Объекты»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_Toc129605532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21</w:t>
        </w:r>
        <w:r w:rsidR="002619B1">
          <w:rPr>
            <w:noProof/>
            <w:webHidden/>
          </w:rPr>
          <w:fldChar w:fldCharType="end"/>
        </w:r>
      </w:hyperlink>
    </w:p>
    <w:p w14:paraId="7D217381" w14:textId="7AEC50CC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33" w:history="1">
        <w:r w:rsidR="002619B1" w:rsidRPr="002A2F3C">
          <w:rPr>
            <w:rStyle w:val="af9"/>
            <w:rFonts w:cs="Times New Roman"/>
            <w:noProof/>
          </w:rPr>
          <w:t>6.3. Описание раздела «Осмотры»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_Toc129605533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21</w:t>
        </w:r>
        <w:r w:rsidR="002619B1">
          <w:rPr>
            <w:noProof/>
            <w:webHidden/>
          </w:rPr>
          <w:fldChar w:fldCharType="end"/>
        </w:r>
      </w:hyperlink>
    </w:p>
    <w:p w14:paraId="07591A32" w14:textId="537C200D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34" w:history="1">
        <w:r w:rsidR="002619B1" w:rsidRPr="002A2F3C">
          <w:rPr>
            <w:rStyle w:val="af9"/>
            <w:rFonts w:cs="Times New Roman"/>
            <w:noProof/>
          </w:rPr>
          <w:t>6.3.1. Основные компоненты раздела «Осмотры»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_Toc129605534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21</w:t>
        </w:r>
        <w:r w:rsidR="002619B1">
          <w:rPr>
            <w:noProof/>
            <w:webHidden/>
          </w:rPr>
          <w:fldChar w:fldCharType="end"/>
        </w:r>
      </w:hyperlink>
    </w:p>
    <w:p w14:paraId="004EAD3C" w14:textId="2A4FFCED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35" w:history="1">
        <w:r w:rsidR="002619B1" w:rsidRPr="002A2F3C">
          <w:rPr>
            <w:rStyle w:val="af9"/>
            <w:rFonts w:cs="Times New Roman"/>
            <w:noProof/>
          </w:rPr>
          <w:t>6.3.1.1. Таблица «Реестр осмотров»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_Toc129605535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22</w:t>
        </w:r>
        <w:r w:rsidR="002619B1">
          <w:rPr>
            <w:noProof/>
            <w:webHidden/>
          </w:rPr>
          <w:fldChar w:fldCharType="end"/>
        </w:r>
      </w:hyperlink>
    </w:p>
    <w:p w14:paraId="65588BB2" w14:textId="5C5B919C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36" w:history="1">
        <w:r w:rsidR="002619B1" w:rsidRPr="002A2F3C">
          <w:rPr>
            <w:rStyle w:val="af9"/>
            <w:rFonts w:cs="Times New Roman"/>
            <w:noProof/>
          </w:rPr>
          <w:t>6.3.1.2. Контекстное меню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_Toc129605536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22</w:t>
        </w:r>
        <w:r w:rsidR="002619B1">
          <w:rPr>
            <w:noProof/>
            <w:webHidden/>
          </w:rPr>
          <w:fldChar w:fldCharType="end"/>
        </w:r>
      </w:hyperlink>
    </w:p>
    <w:p w14:paraId="10F40EA6" w14:textId="7CA657E4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37" w:history="1">
        <w:r w:rsidR="002619B1" w:rsidRPr="002A2F3C">
          <w:rPr>
            <w:rStyle w:val="af9"/>
            <w:rFonts w:cs="Times New Roman"/>
            <w:noProof/>
          </w:rPr>
          <w:t>6.3.1.3. Панель быстрого доступа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_Toc129605537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23</w:t>
        </w:r>
        <w:r w:rsidR="002619B1">
          <w:rPr>
            <w:noProof/>
            <w:webHidden/>
          </w:rPr>
          <w:fldChar w:fldCharType="end"/>
        </w:r>
      </w:hyperlink>
    </w:p>
    <w:p w14:paraId="7DE2B624" w14:textId="6B44D67E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38" w:history="1">
        <w:r w:rsidR="002619B1" w:rsidRPr="002A2F3C">
          <w:rPr>
            <w:rStyle w:val="af9"/>
            <w:rFonts w:cs="Times New Roman"/>
            <w:noProof/>
          </w:rPr>
          <w:t>6.3.1.4. Подвал таблицы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_Toc129605538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23</w:t>
        </w:r>
        <w:r w:rsidR="002619B1">
          <w:rPr>
            <w:noProof/>
            <w:webHidden/>
          </w:rPr>
          <w:fldChar w:fldCharType="end"/>
        </w:r>
      </w:hyperlink>
    </w:p>
    <w:p w14:paraId="7D7279FC" w14:textId="6834B8C8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39" w:history="1">
        <w:r w:rsidR="002619B1" w:rsidRPr="002A2F3C">
          <w:rPr>
            <w:rStyle w:val="af9"/>
            <w:rFonts w:cs="Times New Roman"/>
            <w:noProof/>
          </w:rPr>
          <w:t>6.3.1.5. Фильтр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_Toc129605539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23</w:t>
        </w:r>
        <w:r w:rsidR="002619B1">
          <w:rPr>
            <w:noProof/>
            <w:webHidden/>
          </w:rPr>
          <w:fldChar w:fldCharType="end"/>
        </w:r>
      </w:hyperlink>
    </w:p>
    <w:p w14:paraId="2BBEC2F1" w14:textId="387A54D4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40" w:history="1">
        <w:r w:rsidR="002619B1" w:rsidRPr="002A2F3C">
          <w:rPr>
            <w:rStyle w:val="af9"/>
            <w:rFonts w:cs="Times New Roman"/>
            <w:noProof/>
          </w:rPr>
          <w:t>6.3.2. Основные команды раздела «Осмотры»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_Toc129605540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23</w:t>
        </w:r>
        <w:r w:rsidR="002619B1">
          <w:rPr>
            <w:noProof/>
            <w:webHidden/>
          </w:rPr>
          <w:fldChar w:fldCharType="end"/>
        </w:r>
      </w:hyperlink>
    </w:p>
    <w:p w14:paraId="50495DE8" w14:textId="5E11C422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41" w:history="1">
        <w:r w:rsidR="002619B1" w:rsidRPr="002A2F3C">
          <w:rPr>
            <w:rStyle w:val="af9"/>
            <w:rFonts w:cs="Times New Roman"/>
            <w:noProof/>
          </w:rPr>
          <w:t>6.4. Настройка разделов для удобной работы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_Toc129605541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24</w:t>
        </w:r>
        <w:r w:rsidR="002619B1">
          <w:rPr>
            <w:noProof/>
            <w:webHidden/>
          </w:rPr>
          <w:fldChar w:fldCharType="end"/>
        </w:r>
      </w:hyperlink>
    </w:p>
    <w:p w14:paraId="29A47CA0" w14:textId="56234C9F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42" w:history="1">
        <w:r w:rsidR="002619B1" w:rsidRPr="002A2F3C">
          <w:rPr>
            <w:rStyle w:val="af9"/>
            <w:rFonts w:cs="Times New Roman"/>
            <w:noProof/>
          </w:rPr>
          <w:t>6.4.1. Масштабирование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_Toc129605542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24</w:t>
        </w:r>
        <w:r w:rsidR="002619B1">
          <w:rPr>
            <w:noProof/>
            <w:webHidden/>
          </w:rPr>
          <w:fldChar w:fldCharType="end"/>
        </w:r>
      </w:hyperlink>
    </w:p>
    <w:p w14:paraId="264DDCD2" w14:textId="2A5B4C36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43" w:history="1">
        <w:r w:rsidR="002619B1" w:rsidRPr="002A2F3C">
          <w:rPr>
            <w:rStyle w:val="af9"/>
            <w:rFonts w:cs="Times New Roman"/>
            <w:noProof/>
          </w:rPr>
          <w:t>6.4.2. Сортировка данных в таблице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_Toc129605543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24</w:t>
        </w:r>
        <w:r w:rsidR="002619B1">
          <w:rPr>
            <w:noProof/>
            <w:webHidden/>
          </w:rPr>
          <w:fldChar w:fldCharType="end"/>
        </w:r>
      </w:hyperlink>
    </w:p>
    <w:p w14:paraId="141D1DD6" w14:textId="3D5D5EDB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44" w:history="1">
        <w:r w:rsidR="002619B1" w:rsidRPr="002A2F3C">
          <w:rPr>
            <w:rStyle w:val="af9"/>
            <w:rFonts w:cs="Times New Roman"/>
            <w:noProof/>
          </w:rPr>
          <w:t>6.4.3. Поиск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_Toc129605544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25</w:t>
        </w:r>
        <w:r w:rsidR="002619B1">
          <w:rPr>
            <w:noProof/>
            <w:webHidden/>
          </w:rPr>
          <w:fldChar w:fldCharType="end"/>
        </w:r>
      </w:hyperlink>
    </w:p>
    <w:p w14:paraId="3C0E6166" w14:textId="2D0E3CCD" w:rsidR="002619B1" w:rsidRDefault="00050276">
      <w:pPr>
        <w:pStyle w:val="26"/>
        <w:tabs>
          <w:tab w:val="right" w:leader="dot" w:pos="9344"/>
        </w:tabs>
        <w:rPr>
          <w:rFonts w:asciiTheme="minorHAnsi" w:eastAsiaTheme="minorEastAsia" w:hAnsiTheme="minorHAnsi"/>
          <w:smallCaps w:val="0"/>
          <w:noProof/>
          <w:lang w:eastAsia="ru-RU"/>
        </w:rPr>
      </w:pPr>
      <w:hyperlink w:anchor="_Toc129605545" w:history="1">
        <w:r w:rsidR="002619B1" w:rsidRPr="002A2F3C">
          <w:rPr>
            <w:rStyle w:val="af9"/>
            <w:rFonts w:cs="Times New Roman"/>
            <w:noProof/>
          </w:rPr>
          <w:t>6.5. Работа с осмотрами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_Toc129605545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25</w:t>
        </w:r>
        <w:r w:rsidR="002619B1">
          <w:rPr>
            <w:noProof/>
            <w:webHidden/>
          </w:rPr>
          <w:fldChar w:fldCharType="end"/>
        </w:r>
      </w:hyperlink>
    </w:p>
    <w:p w14:paraId="0EBB6AE9" w14:textId="226B2F82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46" w:history="1">
        <w:r w:rsidR="002619B1" w:rsidRPr="002A2F3C">
          <w:rPr>
            <w:rStyle w:val="af9"/>
            <w:rFonts w:cs="Times New Roman"/>
            <w:noProof/>
          </w:rPr>
          <w:t>6.5.1. Уведомления о сдаче отчетности по осмотрам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_Toc129605546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25</w:t>
        </w:r>
        <w:r w:rsidR="002619B1">
          <w:rPr>
            <w:noProof/>
            <w:webHidden/>
          </w:rPr>
          <w:fldChar w:fldCharType="end"/>
        </w:r>
      </w:hyperlink>
    </w:p>
    <w:p w14:paraId="470132DA" w14:textId="46D6F9F8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47" w:history="1">
        <w:r w:rsidR="002619B1" w:rsidRPr="002A2F3C">
          <w:rPr>
            <w:rStyle w:val="af9"/>
            <w:rFonts w:cs="Times New Roman"/>
            <w:noProof/>
          </w:rPr>
          <w:t>6.5.2. Добавление осмотра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_Toc129605547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25</w:t>
        </w:r>
        <w:r w:rsidR="002619B1">
          <w:rPr>
            <w:noProof/>
            <w:webHidden/>
          </w:rPr>
          <w:fldChar w:fldCharType="end"/>
        </w:r>
      </w:hyperlink>
    </w:p>
    <w:p w14:paraId="1408B69B" w14:textId="29012881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48" w:history="1">
        <w:r w:rsidR="002619B1" w:rsidRPr="002A2F3C">
          <w:rPr>
            <w:rStyle w:val="af9"/>
            <w:rFonts w:cs="Times New Roman"/>
            <w:noProof/>
          </w:rPr>
          <w:t>6.5.3. Добавление элементов осмотра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_Toc129605548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28</w:t>
        </w:r>
        <w:r w:rsidR="002619B1">
          <w:rPr>
            <w:noProof/>
            <w:webHidden/>
          </w:rPr>
          <w:fldChar w:fldCharType="end"/>
        </w:r>
      </w:hyperlink>
    </w:p>
    <w:p w14:paraId="2D5210E2" w14:textId="6B8B1C7C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49" w:history="1">
        <w:r w:rsidR="002619B1" w:rsidRPr="002A2F3C">
          <w:rPr>
            <w:rStyle w:val="af9"/>
            <w:rFonts w:cs="Times New Roman"/>
            <w:noProof/>
          </w:rPr>
          <w:t>6.5.3.1. Добавление снимков к элементам осмотра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_Toc129605549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30</w:t>
        </w:r>
        <w:r w:rsidR="002619B1">
          <w:rPr>
            <w:noProof/>
            <w:webHidden/>
          </w:rPr>
          <w:fldChar w:fldCharType="end"/>
        </w:r>
      </w:hyperlink>
    </w:p>
    <w:p w14:paraId="405E66E6" w14:textId="59B83BE9" w:rsidR="002619B1" w:rsidRDefault="00050276">
      <w:pPr>
        <w:pStyle w:val="42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29605550" w:history="1">
        <w:r w:rsidR="002619B1" w:rsidRPr="002A2F3C">
          <w:rPr>
            <w:rStyle w:val="af9"/>
            <w:rFonts w:cs="Times New Roman"/>
            <w:noProof/>
          </w:rPr>
          <w:t>6.5.3.2. Функция завершения осмотра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_Toc129605550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31</w:t>
        </w:r>
        <w:r w:rsidR="002619B1">
          <w:rPr>
            <w:noProof/>
            <w:webHidden/>
          </w:rPr>
          <w:fldChar w:fldCharType="end"/>
        </w:r>
      </w:hyperlink>
    </w:p>
    <w:p w14:paraId="009E5342" w14:textId="2F7D7006" w:rsidR="002619B1" w:rsidRDefault="00050276">
      <w:pPr>
        <w:pStyle w:val="34"/>
        <w:tabs>
          <w:tab w:val="right" w:leader="dot" w:pos="9344"/>
        </w:tabs>
        <w:rPr>
          <w:rFonts w:asciiTheme="minorHAnsi" w:eastAsiaTheme="minorEastAsia" w:hAnsiTheme="minorHAnsi"/>
          <w:noProof/>
          <w:lang w:eastAsia="ru-RU"/>
        </w:rPr>
      </w:pPr>
      <w:hyperlink w:anchor="_Toc129605551" w:history="1">
        <w:r w:rsidR="002619B1" w:rsidRPr="002A2F3C">
          <w:rPr>
            <w:rStyle w:val="af9"/>
            <w:rFonts w:cs="Times New Roman"/>
            <w:noProof/>
          </w:rPr>
          <w:t>6.5.4. Отчет по осмотру объекта</w:t>
        </w:r>
        <w:r w:rsidR="002619B1">
          <w:rPr>
            <w:noProof/>
            <w:webHidden/>
          </w:rPr>
          <w:tab/>
        </w:r>
        <w:r w:rsidR="002619B1">
          <w:rPr>
            <w:noProof/>
            <w:webHidden/>
          </w:rPr>
          <w:fldChar w:fldCharType="begin"/>
        </w:r>
        <w:r w:rsidR="002619B1">
          <w:rPr>
            <w:noProof/>
            <w:webHidden/>
          </w:rPr>
          <w:instrText xml:space="preserve"> PAGEREF _Toc129605551 \h </w:instrText>
        </w:r>
        <w:r w:rsidR="002619B1">
          <w:rPr>
            <w:noProof/>
            <w:webHidden/>
          </w:rPr>
        </w:r>
        <w:r w:rsidR="002619B1">
          <w:rPr>
            <w:noProof/>
            <w:webHidden/>
          </w:rPr>
          <w:fldChar w:fldCharType="separate"/>
        </w:r>
        <w:r w:rsidR="002619B1">
          <w:rPr>
            <w:noProof/>
            <w:webHidden/>
          </w:rPr>
          <w:t>32</w:t>
        </w:r>
        <w:r w:rsidR="002619B1">
          <w:rPr>
            <w:noProof/>
            <w:webHidden/>
          </w:rPr>
          <w:fldChar w:fldCharType="end"/>
        </w:r>
      </w:hyperlink>
    </w:p>
    <w:p w14:paraId="0FB15014" w14:textId="35B2359F" w:rsidR="00DF18A0" w:rsidRPr="00264DDE" w:rsidRDefault="009D6F9E" w:rsidP="00DF18A0">
      <w:pPr>
        <w:pStyle w:val="Gel13"/>
        <w:rPr>
          <w:rFonts w:cs="Times New Roman"/>
        </w:rPr>
      </w:pPr>
      <w:r w:rsidRPr="00264DDE">
        <w:rPr>
          <w:rFonts w:eastAsia="Calibri" w:cs="Times New Roman"/>
          <w:sz w:val="24"/>
          <w:szCs w:val="24"/>
          <w:lang w:eastAsia="ja-JP"/>
        </w:rPr>
        <w:lastRenderedPageBreak/>
        <w:fldChar w:fldCharType="end"/>
      </w:r>
      <w:r w:rsidR="0047557E" w:rsidRPr="00264DDE">
        <w:rPr>
          <w:rFonts w:cs="Times New Roman"/>
        </w:rPr>
        <w:t xml:space="preserve"> </w:t>
      </w:r>
      <w:bookmarkStart w:id="7" w:name="_Toc129605506"/>
      <w:r w:rsidR="00DF18A0" w:rsidRPr="00264DDE">
        <w:rPr>
          <w:rFonts w:cs="Times New Roman"/>
        </w:rPr>
        <w:t>ВВЕДЕНИЕ</w:t>
      </w:r>
      <w:bookmarkEnd w:id="7"/>
    </w:p>
    <w:p w14:paraId="2059C9A3" w14:textId="4E1321CA" w:rsidR="00DF18A0" w:rsidRPr="00264DDE" w:rsidRDefault="0061276B" w:rsidP="00DF18A0">
      <w:pPr>
        <w:pStyle w:val="Gelf3"/>
      </w:pPr>
      <w:r w:rsidRPr="00264DDE">
        <w:t>Система мониторинга эксплуатации зданий и сооружений «Атлант</w:t>
      </w:r>
      <w:r w:rsidRPr="00264DDE">
        <w:rPr>
          <w:color w:val="000000"/>
        </w:rPr>
        <w:t>»</w:t>
      </w:r>
      <w:r w:rsidRPr="00264DDE">
        <w:t xml:space="preserve"> </w:t>
      </w:r>
      <w:r w:rsidRPr="00264DDE">
        <w:rPr>
          <w:color w:val="000000"/>
        </w:rPr>
        <w:t>– программное обеспечение, используется для своевременного контроля за фундаментами административных зданий согласно нормативных документов к эксплуатации зданий, сооружений, являющихся объектами государственной собственности, частной собственности, объекты коммерческой недвижимости, производственные объекты и т.п.</w:t>
      </w:r>
    </w:p>
    <w:p w14:paraId="4F500FC7" w14:textId="35F5C34D" w:rsidR="006645A3" w:rsidRDefault="006645A3" w:rsidP="00E531F7">
      <w:pPr>
        <w:pStyle w:val="Gelf3"/>
      </w:pPr>
      <w:r w:rsidRPr="00264DDE">
        <w:t>Для того, чтобы приступить к работе, необходимо произвести установку дистрибутива (см. документ «Инструкция пользователя по скачиванию и установке дистрибутива»).</w:t>
      </w:r>
    </w:p>
    <w:p w14:paraId="305242AE" w14:textId="7DF72AA7" w:rsidR="0050648A" w:rsidRDefault="0050648A" w:rsidP="00E531F7">
      <w:pPr>
        <w:pStyle w:val="Gelf3"/>
      </w:pPr>
      <w:r>
        <w:t>В дистрибутивной базе введено 3 роли</w:t>
      </w:r>
      <w:r w:rsidRPr="0050648A">
        <w:t>:</w:t>
      </w:r>
    </w:p>
    <w:p w14:paraId="268B941A" w14:textId="1BA6AF9C" w:rsidR="0050648A" w:rsidRPr="0050648A" w:rsidRDefault="0050648A" w:rsidP="0050648A">
      <w:pPr>
        <w:pStyle w:val="Gelf8"/>
        <w:rPr>
          <w:rFonts w:ascii="Times New Roman" w:hAnsi="Times New Roman" w:cs="Times New Roman"/>
        </w:rPr>
      </w:pPr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1</w:t>
      </w:r>
      <w:r w:rsidRPr="00264DDE">
        <w:rPr>
          <w:rFonts w:ascii="Times New Roman" w:hAnsi="Times New Roman" w:cs="Times New Roman"/>
          <w:noProof/>
        </w:rPr>
        <w:fldChar w:fldCharType="end"/>
      </w:r>
      <w:r w:rsidRPr="00264DDE">
        <w:rPr>
          <w:rFonts w:ascii="Times New Roman" w:hAnsi="Times New Roman" w:cs="Times New Roman"/>
        </w:rPr>
        <w:t xml:space="preserve">. Описание </w:t>
      </w:r>
      <w:r>
        <w:rPr>
          <w:rFonts w:ascii="Times New Roman" w:hAnsi="Times New Roman" w:cs="Times New Roman"/>
        </w:rPr>
        <w:t>настроенных ролей в дистрибутивной базе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1689"/>
        <w:gridCol w:w="3562"/>
        <w:gridCol w:w="3562"/>
      </w:tblGrid>
      <w:tr w:rsidR="0050648A" w:rsidRPr="00264DDE" w14:paraId="464E3716" w14:textId="1E16A194" w:rsidTr="0050648A">
        <w:trPr>
          <w:tblHeader/>
        </w:trPr>
        <w:tc>
          <w:tcPr>
            <w:tcW w:w="284" w:type="pct"/>
          </w:tcPr>
          <w:p w14:paraId="53BD5E0B" w14:textId="77777777" w:rsidR="0050648A" w:rsidRPr="00264DDE" w:rsidRDefault="0050648A" w:rsidP="00A46860">
            <w:pPr>
              <w:pStyle w:val="Gelfd"/>
            </w:pPr>
            <w:r w:rsidRPr="00264DDE">
              <w:t>№ п/п</w:t>
            </w:r>
          </w:p>
        </w:tc>
        <w:tc>
          <w:tcPr>
            <w:tcW w:w="904" w:type="pct"/>
          </w:tcPr>
          <w:p w14:paraId="22CDB978" w14:textId="7D6FC400" w:rsidR="0050648A" w:rsidRPr="00264DDE" w:rsidRDefault="0050648A" w:rsidP="00A46860">
            <w:pPr>
              <w:pStyle w:val="Gelfd"/>
            </w:pPr>
            <w:r>
              <w:t>Логин</w:t>
            </w:r>
          </w:p>
        </w:tc>
        <w:tc>
          <w:tcPr>
            <w:tcW w:w="1906" w:type="pct"/>
          </w:tcPr>
          <w:p w14:paraId="4950F288" w14:textId="473EFEF4" w:rsidR="0050648A" w:rsidRPr="00264DDE" w:rsidRDefault="0050648A" w:rsidP="00A46860">
            <w:pPr>
              <w:pStyle w:val="Gelfd"/>
            </w:pPr>
            <w:r>
              <w:t>Описание</w:t>
            </w:r>
          </w:p>
        </w:tc>
        <w:tc>
          <w:tcPr>
            <w:tcW w:w="1906" w:type="pct"/>
          </w:tcPr>
          <w:p w14:paraId="65416CED" w14:textId="24A83B90" w:rsidR="0050648A" w:rsidRPr="00264DDE" w:rsidRDefault="0050648A" w:rsidP="00A46860">
            <w:pPr>
              <w:pStyle w:val="Gelfd"/>
            </w:pPr>
            <w:r>
              <w:t>Пароль</w:t>
            </w:r>
          </w:p>
        </w:tc>
      </w:tr>
      <w:tr w:rsidR="0050648A" w:rsidRPr="00264DDE" w14:paraId="0DB40668" w14:textId="19FCA8DA" w:rsidTr="0050648A">
        <w:tc>
          <w:tcPr>
            <w:tcW w:w="284" w:type="pct"/>
          </w:tcPr>
          <w:p w14:paraId="41A41D9C" w14:textId="77777777" w:rsidR="0050648A" w:rsidRPr="00264DDE" w:rsidRDefault="0050648A" w:rsidP="00A46860">
            <w:pPr>
              <w:pStyle w:val="Gelff"/>
              <w:numPr>
                <w:ilvl w:val="0"/>
                <w:numId w:val="36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4" w:type="pct"/>
          </w:tcPr>
          <w:p w14:paraId="5010C29C" w14:textId="21E42807" w:rsidR="0050648A" w:rsidRPr="0050648A" w:rsidRDefault="0050648A" w:rsidP="00A46860">
            <w:pPr>
              <w:pStyle w:val="Gelff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SYSDBA</w:t>
            </w:r>
          </w:p>
        </w:tc>
        <w:tc>
          <w:tcPr>
            <w:tcW w:w="1906" w:type="pct"/>
          </w:tcPr>
          <w:p w14:paraId="2E06CBD1" w14:textId="5AF808DA" w:rsidR="0050648A" w:rsidRPr="0050648A" w:rsidRDefault="0050648A" w:rsidP="00A46860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Системный администратор</w:t>
            </w:r>
          </w:p>
        </w:tc>
        <w:tc>
          <w:tcPr>
            <w:tcW w:w="1906" w:type="pct"/>
          </w:tcPr>
          <w:p w14:paraId="0CE66420" w14:textId="1E5DB0DF" w:rsidR="0050648A" w:rsidRPr="0050648A" w:rsidRDefault="0050648A" w:rsidP="00A46860">
            <w:pPr>
              <w:pStyle w:val="Gelff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masterkey</w:t>
            </w:r>
          </w:p>
        </w:tc>
      </w:tr>
      <w:tr w:rsidR="0050648A" w:rsidRPr="00264DDE" w14:paraId="0CE4CE7B" w14:textId="7D9BEA8D" w:rsidTr="0050648A">
        <w:tc>
          <w:tcPr>
            <w:tcW w:w="284" w:type="pct"/>
          </w:tcPr>
          <w:p w14:paraId="4E668E2F" w14:textId="77777777" w:rsidR="0050648A" w:rsidRPr="00264DDE" w:rsidRDefault="0050648A" w:rsidP="00A46860">
            <w:pPr>
              <w:pStyle w:val="Gelff"/>
              <w:numPr>
                <w:ilvl w:val="0"/>
                <w:numId w:val="36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4" w:type="pct"/>
          </w:tcPr>
          <w:p w14:paraId="4F698913" w14:textId="40A0B98F" w:rsidR="0050648A" w:rsidRPr="00264DDE" w:rsidRDefault="0050648A" w:rsidP="00A46860">
            <w:pPr>
              <w:pStyle w:val="Gelff"/>
              <w:rPr>
                <w:rFonts w:ascii="Times New Roman" w:hAnsi="Times New Roman" w:cs="Times New Roman"/>
              </w:rPr>
            </w:pPr>
            <w:r w:rsidRPr="0050648A">
              <w:rPr>
                <w:rFonts w:ascii="Times New Roman" w:hAnsi="Times New Roman" w:cs="Times New Roman"/>
              </w:rPr>
              <w:t>INSPEKTOR</w:t>
            </w:r>
          </w:p>
        </w:tc>
        <w:tc>
          <w:tcPr>
            <w:tcW w:w="1906" w:type="pct"/>
          </w:tcPr>
          <w:p w14:paraId="1EBC7C3D" w14:textId="17273ACE" w:rsidR="0050648A" w:rsidRPr="0050648A" w:rsidRDefault="0050648A" w:rsidP="00A46860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Инспектор </w:t>
            </w:r>
            <w:r w:rsidR="001C6A55">
              <w:rPr>
                <w:rFonts w:ascii="Times New Roman" w:hAnsi="Times New Roman" w:cs="Times New Roman"/>
              </w:rPr>
              <w:t>ГЖН</w:t>
            </w:r>
          </w:p>
        </w:tc>
        <w:tc>
          <w:tcPr>
            <w:tcW w:w="1906" w:type="pct"/>
          </w:tcPr>
          <w:p w14:paraId="618215A3" w14:textId="1C7B9D07" w:rsidR="0050648A" w:rsidRPr="00264DDE" w:rsidRDefault="0050648A" w:rsidP="00A46860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111111</w:t>
            </w:r>
          </w:p>
        </w:tc>
      </w:tr>
      <w:tr w:rsidR="0050648A" w:rsidRPr="00264DDE" w14:paraId="78368403" w14:textId="5684F624" w:rsidTr="0050648A">
        <w:tc>
          <w:tcPr>
            <w:tcW w:w="284" w:type="pct"/>
          </w:tcPr>
          <w:p w14:paraId="40D1FCF5" w14:textId="77777777" w:rsidR="0050648A" w:rsidRPr="00264DDE" w:rsidRDefault="0050648A" w:rsidP="00A46860">
            <w:pPr>
              <w:pStyle w:val="Gelff"/>
              <w:numPr>
                <w:ilvl w:val="0"/>
                <w:numId w:val="36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4" w:type="pct"/>
          </w:tcPr>
          <w:p w14:paraId="52E211CA" w14:textId="52EE2D23" w:rsidR="0050648A" w:rsidRPr="00264DDE" w:rsidRDefault="0050648A" w:rsidP="00A46860">
            <w:pPr>
              <w:pStyle w:val="Gelff"/>
              <w:rPr>
                <w:rFonts w:ascii="Times New Roman" w:hAnsi="Times New Roman" w:cs="Times New Roman"/>
              </w:rPr>
            </w:pPr>
            <w:r w:rsidRPr="0050648A">
              <w:rPr>
                <w:rFonts w:ascii="Times New Roman" w:hAnsi="Times New Roman" w:cs="Times New Roman"/>
              </w:rPr>
              <w:t>GENTER</w:t>
            </w:r>
          </w:p>
        </w:tc>
        <w:tc>
          <w:tcPr>
            <w:tcW w:w="1906" w:type="pct"/>
          </w:tcPr>
          <w:p w14:paraId="45D15F2E" w14:textId="58E0358D" w:rsidR="0050648A" w:rsidRPr="00264DDE" w:rsidRDefault="0050648A" w:rsidP="00A46860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Балансодержатель</w:t>
            </w:r>
          </w:p>
        </w:tc>
        <w:tc>
          <w:tcPr>
            <w:tcW w:w="1906" w:type="pct"/>
          </w:tcPr>
          <w:p w14:paraId="45E39A72" w14:textId="12F2815F" w:rsidR="0050648A" w:rsidRPr="00264DDE" w:rsidRDefault="0050648A" w:rsidP="00A46860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111111</w:t>
            </w:r>
          </w:p>
        </w:tc>
      </w:tr>
    </w:tbl>
    <w:p w14:paraId="0E2C32FF" w14:textId="77777777" w:rsidR="0050648A" w:rsidRPr="0050648A" w:rsidRDefault="0050648A" w:rsidP="00E531F7">
      <w:pPr>
        <w:pStyle w:val="Gelf3"/>
      </w:pPr>
    </w:p>
    <w:p w14:paraId="7755985C" w14:textId="77777777" w:rsidR="002B48FD" w:rsidRPr="00264DDE" w:rsidRDefault="002B48FD" w:rsidP="00FA405D">
      <w:pPr>
        <w:pStyle w:val="Gel13"/>
        <w:spacing w:line="240" w:lineRule="auto"/>
        <w:jc w:val="both"/>
        <w:rPr>
          <w:rFonts w:cs="Times New Roman"/>
        </w:rPr>
      </w:pPr>
      <w:bookmarkStart w:id="8" w:name="_Toc110352889"/>
      <w:bookmarkStart w:id="9" w:name="_Toc129605507"/>
      <w:r w:rsidRPr="00264DDE">
        <w:rPr>
          <w:rFonts w:cs="Times New Roman"/>
        </w:rPr>
        <w:lastRenderedPageBreak/>
        <w:t>Список терминов и сокращений</w:t>
      </w:r>
      <w:bookmarkEnd w:id="8"/>
      <w:bookmarkEnd w:id="9"/>
    </w:p>
    <w:p w14:paraId="29C2EC45" w14:textId="77777777" w:rsidR="002B48FD" w:rsidRPr="00264DDE" w:rsidRDefault="002B48FD" w:rsidP="002B48FD">
      <w:pPr>
        <w:pStyle w:val="Gelf3"/>
      </w:pPr>
      <w:r w:rsidRPr="00264DDE">
        <w:t>В настоящем документе применены следующие обозначения и сокращения:</w:t>
      </w:r>
    </w:p>
    <w:p w14:paraId="35EEEDCE" w14:textId="3209D5A9" w:rsidR="002B48FD" w:rsidRPr="00264DDE" w:rsidRDefault="002B48FD" w:rsidP="002B48FD">
      <w:pPr>
        <w:pStyle w:val="Gelf3"/>
      </w:pPr>
      <w:r w:rsidRPr="00264DDE">
        <w:rPr>
          <w:rStyle w:val="GelCSE"/>
        </w:rPr>
        <w:t>Система</w:t>
      </w:r>
      <w:r w:rsidRPr="00264DDE">
        <w:t xml:space="preserve">: </w:t>
      </w:r>
      <w:r w:rsidR="002A457C" w:rsidRPr="00264DDE">
        <w:t>Система мониторинга эксплуатации зданий и сооружений «Атлант</w:t>
      </w:r>
      <w:r w:rsidR="002A457C" w:rsidRPr="00264DDE">
        <w:rPr>
          <w:color w:val="000000"/>
        </w:rPr>
        <w:t>»</w:t>
      </w:r>
      <w:r w:rsidRPr="00264DDE">
        <w:t>.</w:t>
      </w:r>
    </w:p>
    <w:p w14:paraId="2A25D067" w14:textId="77777777" w:rsidR="002B48FD" w:rsidRPr="00264DDE" w:rsidRDefault="002B48FD" w:rsidP="002B48FD">
      <w:pPr>
        <w:pStyle w:val="Gelf3"/>
      </w:pPr>
      <w:r w:rsidRPr="00264DDE">
        <w:rPr>
          <w:rStyle w:val="GelCSE"/>
        </w:rPr>
        <w:t>Балансодержатель, организация-балансодержатель</w:t>
      </w:r>
      <w:r w:rsidRPr="00264DDE">
        <w:t xml:space="preserve"> – организация, у которой на балансе находится определенное количество зданий (объектов контроля);</w:t>
      </w:r>
    </w:p>
    <w:p w14:paraId="07B8CDB9" w14:textId="58B5279C" w:rsidR="002B48FD" w:rsidRPr="00264DDE" w:rsidRDefault="002B48FD" w:rsidP="002B48FD">
      <w:pPr>
        <w:pStyle w:val="Gelf3"/>
      </w:pPr>
      <w:r w:rsidRPr="00264DDE">
        <w:rPr>
          <w:rStyle w:val="Gelff4"/>
        </w:rPr>
        <w:t>Объект контроля</w:t>
      </w:r>
      <w:r w:rsidRPr="00264DDE">
        <w:t xml:space="preserve"> – объект (здание), находящийся на балансе у организации-балансодержателя.</w:t>
      </w:r>
    </w:p>
    <w:p w14:paraId="1B100B38" w14:textId="77777777" w:rsidR="00905512" w:rsidRPr="00264DDE" w:rsidRDefault="00905512" w:rsidP="00905512">
      <w:pPr>
        <w:pStyle w:val="Gelf3"/>
      </w:pPr>
      <w:r w:rsidRPr="00264DDE">
        <w:rPr>
          <w:b/>
        </w:rPr>
        <w:t>Осмотр</w:t>
      </w:r>
      <w:r w:rsidRPr="00264DDE">
        <w:t xml:space="preserve"> – документ, содержащий сведения о состоянии конструктивных элементов на дату проведения осмотра, бывает текущим, сезонным, внеочередным;</w:t>
      </w:r>
    </w:p>
    <w:p w14:paraId="518B219C" w14:textId="69B57536" w:rsidR="00905512" w:rsidRPr="00264DDE" w:rsidRDefault="00855361" w:rsidP="00905512">
      <w:pPr>
        <w:pStyle w:val="Gelf3"/>
      </w:pPr>
      <w:r w:rsidRPr="00264DDE">
        <w:rPr>
          <w:rStyle w:val="GelCSE"/>
        </w:rPr>
        <w:t>Роль «</w:t>
      </w:r>
      <w:r w:rsidR="00905512" w:rsidRPr="00264DDE">
        <w:rPr>
          <w:rStyle w:val="GelCSE"/>
        </w:rPr>
        <w:t>Инспектор ГЖН</w:t>
      </w:r>
      <w:r w:rsidRPr="00264DDE">
        <w:rPr>
          <w:rStyle w:val="GelCSE"/>
        </w:rPr>
        <w:t>»</w:t>
      </w:r>
      <w:r w:rsidR="00905512" w:rsidRPr="00264DDE">
        <w:t xml:space="preserve"> – </w:t>
      </w:r>
      <w:r w:rsidRPr="00264DDE">
        <w:t xml:space="preserve">роль для </w:t>
      </w:r>
      <w:r w:rsidR="00905512" w:rsidRPr="00264DDE">
        <w:t>специалист</w:t>
      </w:r>
      <w:r w:rsidRPr="00264DDE">
        <w:t>а</w:t>
      </w:r>
      <w:r w:rsidR="00905512" w:rsidRPr="00264DDE">
        <w:t>, контролирующ</w:t>
      </w:r>
      <w:r w:rsidRPr="00264DDE">
        <w:t>его</w:t>
      </w:r>
      <w:r w:rsidR="00905512" w:rsidRPr="00264DDE">
        <w:t xml:space="preserve"> сдачу отчетности по осмотрам объектов контроля</w:t>
      </w:r>
      <w:r w:rsidR="005D1901">
        <w:t xml:space="preserve"> (государственный жилнадзор)</w:t>
      </w:r>
      <w:r w:rsidR="00523775" w:rsidRPr="00264DDE">
        <w:t>.</w:t>
      </w:r>
    </w:p>
    <w:p w14:paraId="35A39332" w14:textId="541C31C5" w:rsidR="00855361" w:rsidRPr="00264DDE" w:rsidRDefault="00855361" w:rsidP="00905512">
      <w:pPr>
        <w:pStyle w:val="Gelf3"/>
      </w:pPr>
      <w:r w:rsidRPr="00264DDE">
        <w:rPr>
          <w:b/>
        </w:rPr>
        <w:t>Роль «Балансодержатель»</w:t>
      </w:r>
      <w:r w:rsidRPr="00264DDE">
        <w:t xml:space="preserve"> – роль для специалиста из организации-балансодержателя</w:t>
      </w:r>
      <w:r w:rsidR="00F610D6" w:rsidRPr="00264DDE">
        <w:t>.</w:t>
      </w:r>
    </w:p>
    <w:p w14:paraId="082E0A6B" w14:textId="02EEF889" w:rsidR="00523775" w:rsidRPr="00264DDE" w:rsidRDefault="00523775" w:rsidP="00FA405D">
      <w:pPr>
        <w:pStyle w:val="Gel13"/>
        <w:numPr>
          <w:ilvl w:val="0"/>
          <w:numId w:val="40"/>
        </w:numPr>
        <w:spacing w:line="240" w:lineRule="auto"/>
        <w:jc w:val="both"/>
        <w:rPr>
          <w:rFonts w:cs="Times New Roman"/>
        </w:rPr>
      </w:pPr>
      <w:bookmarkStart w:id="10" w:name="_Toc129605508"/>
      <w:r w:rsidRPr="00264DDE">
        <w:rPr>
          <w:rFonts w:cs="Times New Roman"/>
        </w:rPr>
        <w:lastRenderedPageBreak/>
        <w:t>Описание бизнес-процессов</w:t>
      </w:r>
      <w:bookmarkEnd w:id="10"/>
    </w:p>
    <w:p w14:paraId="69525368" w14:textId="748BFA8A" w:rsidR="00523775" w:rsidRPr="00264DDE" w:rsidRDefault="00523775" w:rsidP="00523775">
      <w:pPr>
        <w:pStyle w:val="Gelf3"/>
      </w:pPr>
      <w:r w:rsidRPr="00264DDE">
        <w:t>Процесс включает в себя:</w:t>
      </w:r>
    </w:p>
    <w:p w14:paraId="1656A0E3" w14:textId="77777777" w:rsidR="00523775" w:rsidRPr="00264DDE" w:rsidRDefault="00523775" w:rsidP="00523775">
      <w:pPr>
        <w:pStyle w:val="Gel-2"/>
      </w:pPr>
      <w:r w:rsidRPr="00264DDE">
        <w:t>добавление осмотров</w:t>
      </w:r>
      <w:r w:rsidRPr="00264DDE">
        <w:rPr>
          <w:lang w:val="en-US"/>
        </w:rPr>
        <w:t>;</w:t>
      </w:r>
    </w:p>
    <w:p w14:paraId="1466F1B8" w14:textId="77777777" w:rsidR="00523775" w:rsidRPr="00264DDE" w:rsidRDefault="00523775" w:rsidP="00523775">
      <w:pPr>
        <w:pStyle w:val="Gel-2"/>
      </w:pPr>
      <w:r w:rsidRPr="00264DDE">
        <w:t>завершение осмотров и контроль сдачи отчетности по осмотрам;</w:t>
      </w:r>
    </w:p>
    <w:p w14:paraId="4C53DDBC" w14:textId="77777777" w:rsidR="00523775" w:rsidRPr="00264DDE" w:rsidRDefault="00523775" w:rsidP="00523775">
      <w:pPr>
        <w:pStyle w:val="Gel-2"/>
      </w:pPr>
      <w:r w:rsidRPr="00264DDE">
        <w:t>формирование отчета по осмотру объекта контроля.</w:t>
      </w:r>
    </w:p>
    <w:p w14:paraId="486E507C" w14:textId="42216F84" w:rsidR="00523775" w:rsidRPr="00264DDE" w:rsidRDefault="00523775" w:rsidP="00523775">
      <w:pPr>
        <w:pStyle w:val="Gelf3"/>
      </w:pPr>
      <w:r w:rsidRPr="00264DDE">
        <w:t>Статусная модель осмотра представлена на рисунке (</w:t>
      </w:r>
      <w:r w:rsidRPr="00264DDE">
        <w:fldChar w:fldCharType="begin"/>
      </w:r>
      <w:r w:rsidRPr="00264DDE">
        <w:instrText xml:space="preserve"> REF  _Ref105490352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</w:t>
      </w:r>
      <w:r w:rsidRPr="00264DDE">
        <w:fldChar w:fldCharType="end"/>
      </w:r>
      <w:r w:rsidRPr="00264DDE">
        <w:t xml:space="preserve">): </w:t>
      </w:r>
    </w:p>
    <w:p w14:paraId="4B12810F" w14:textId="77777777" w:rsidR="00523775" w:rsidRPr="00264DDE" w:rsidRDefault="00523775" w:rsidP="00523775">
      <w:pPr>
        <w:pStyle w:val="Gelf9"/>
        <w:keepNext/>
      </w:pPr>
      <w:r w:rsidRPr="00264DDE">
        <w:rPr>
          <w:noProof/>
        </w:rPr>
        <w:drawing>
          <wp:inline distT="0" distB="0" distL="0" distR="0" wp14:anchorId="04E339CD" wp14:editId="2A3FC1D1">
            <wp:extent cx="3372214" cy="37721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0235" cy="378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F863" w14:textId="5FD9DD8E" w:rsidR="00523775" w:rsidRPr="00264DDE" w:rsidRDefault="00523775" w:rsidP="00BF1000">
      <w:pPr>
        <w:pStyle w:val="Gelf0"/>
      </w:pPr>
      <w:bookmarkStart w:id="11" w:name="_Ref105490352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</w:t>
      </w:r>
      <w:r w:rsidR="004A5BC0">
        <w:rPr>
          <w:noProof/>
        </w:rPr>
        <w:fldChar w:fldCharType="end"/>
      </w:r>
      <w:bookmarkEnd w:id="11"/>
      <w:r w:rsidRPr="00264DDE">
        <w:t>. Статусная модель осмотра</w:t>
      </w:r>
    </w:p>
    <w:p w14:paraId="075EC2F0" w14:textId="77777777" w:rsidR="00523775" w:rsidRPr="00264DDE" w:rsidRDefault="00523775" w:rsidP="00523775">
      <w:pPr>
        <w:pStyle w:val="Gelf3"/>
      </w:pPr>
      <w:r w:rsidRPr="00264DDE">
        <w:t>Статус «</w:t>
      </w:r>
      <w:r w:rsidRPr="00264DDE">
        <w:rPr>
          <w:rStyle w:val="GelCSE"/>
        </w:rPr>
        <w:t>Черновик</w:t>
      </w:r>
      <w:r w:rsidRPr="00264DDE">
        <w:t>» устанавливается автоматически при добавлении осмотра. После проведения осмотра балансодержатель заполняет данные по элементам осмотра: сведения о конструктивных элементах, их наличии, результаты осмотра, при необходимости – примечание, а также прикрепляет фотографии. При необходимости балансодержатель может вносить изменения в осмотр. После внесения всех корректных данных балансодержатель завершает работу с осмотром. После завершения работы с осмотром для него устанавливается статус «</w:t>
      </w:r>
      <w:r w:rsidRPr="00264DDE">
        <w:rPr>
          <w:rStyle w:val="GelCSE"/>
        </w:rPr>
        <w:t>Сформирован</w:t>
      </w:r>
      <w:r w:rsidRPr="00264DDE">
        <w:t>». После установки этого статуса осмотр более не доступен для редактирования.</w:t>
      </w:r>
    </w:p>
    <w:p w14:paraId="596923EA" w14:textId="77777777" w:rsidR="00523775" w:rsidRPr="00264DDE" w:rsidRDefault="00523775" w:rsidP="00523775">
      <w:pPr>
        <w:pStyle w:val="Gelf3"/>
      </w:pPr>
      <w:r w:rsidRPr="00264DDE">
        <w:t>Состояние осмотра определяется статусом и обозначается цветным шариком:</w:t>
      </w:r>
    </w:p>
    <w:p w14:paraId="3193A0B9" w14:textId="1210F346" w:rsidR="00523775" w:rsidRPr="00264DDE" w:rsidRDefault="00523775" w:rsidP="00FA405D">
      <w:pPr>
        <w:pStyle w:val="Gel10"/>
        <w:numPr>
          <w:ilvl w:val="0"/>
          <w:numId w:val="41"/>
        </w:numPr>
      </w:pPr>
      <w:r w:rsidRPr="00264DDE">
        <w:rPr>
          <w:noProof/>
        </w:rPr>
        <w:drawing>
          <wp:inline distT="0" distB="0" distL="0" distR="0" wp14:anchorId="2D8B8762" wp14:editId="2F4F58DD">
            <wp:extent cx="200025" cy="190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DDE">
        <w:t xml:space="preserve"> - «</w:t>
      </w:r>
      <w:r w:rsidRPr="00264DDE">
        <w:rPr>
          <w:rStyle w:val="GelCSE"/>
        </w:rPr>
        <w:t>Черновик</w:t>
      </w:r>
      <w:r w:rsidRPr="00264DDE">
        <w:t>».  Статус устанавливается автоматически при добавлении осмотра балансодержателем. Осмотр доступен для редактирования и виден балансодержателю, но не виден инспектору ГЖН.</w:t>
      </w:r>
    </w:p>
    <w:p w14:paraId="0789B573" w14:textId="4AB53489" w:rsidR="00523775" w:rsidRPr="00264DDE" w:rsidRDefault="00523775" w:rsidP="00523775">
      <w:pPr>
        <w:pStyle w:val="Gel10"/>
      </w:pPr>
      <w:r w:rsidRPr="00264DDE">
        <w:rPr>
          <w:noProof/>
        </w:rPr>
        <w:drawing>
          <wp:inline distT="0" distB="0" distL="0" distR="0" wp14:anchorId="5CD59124" wp14:editId="2AB3B1B5">
            <wp:extent cx="209550" cy="190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DDE">
        <w:t xml:space="preserve"> - «</w:t>
      </w:r>
      <w:r w:rsidRPr="00264DDE">
        <w:rPr>
          <w:rStyle w:val="GelCSE"/>
        </w:rPr>
        <w:t>Сформирован</w:t>
      </w:r>
      <w:r w:rsidRPr="00264DDE">
        <w:t>». Статус устанавливается после завершения балансодержателем работ по осмотру и занесению данных в Систему. Осмотр недоступен для редактирования и виден как балансодержателю, так и инспектору ГЖН.</w:t>
      </w:r>
    </w:p>
    <w:p w14:paraId="4902A0E4" w14:textId="77777777" w:rsidR="00523775" w:rsidRPr="00264DDE" w:rsidRDefault="00523775" w:rsidP="00523775">
      <w:pPr>
        <w:pStyle w:val="Gele"/>
      </w:pPr>
      <w:r w:rsidRPr="00264DDE">
        <w:t>Статус «</w:t>
      </w:r>
      <w:r w:rsidRPr="00264DDE">
        <w:rPr>
          <w:rStyle w:val="GelCSE"/>
        </w:rPr>
        <w:t>Сформирован</w:t>
      </w:r>
      <w:r w:rsidRPr="00264DDE">
        <w:t>» является конечным статусом.</w:t>
      </w:r>
    </w:p>
    <w:p w14:paraId="1840DA30" w14:textId="77777777" w:rsidR="00523775" w:rsidRPr="00264DDE" w:rsidRDefault="00523775" w:rsidP="00905512">
      <w:pPr>
        <w:pStyle w:val="Gelf3"/>
      </w:pPr>
    </w:p>
    <w:p w14:paraId="73F5DEA6" w14:textId="77777777" w:rsidR="00852DB1" w:rsidRPr="00264DDE" w:rsidRDefault="00852DB1" w:rsidP="00FA405D">
      <w:pPr>
        <w:pStyle w:val="Gel13"/>
        <w:numPr>
          <w:ilvl w:val="0"/>
          <w:numId w:val="40"/>
        </w:numPr>
        <w:spacing w:line="240" w:lineRule="auto"/>
        <w:jc w:val="both"/>
        <w:rPr>
          <w:rFonts w:cs="Times New Roman"/>
        </w:rPr>
      </w:pPr>
      <w:bookmarkStart w:id="12" w:name="_Toc111192803"/>
      <w:bookmarkStart w:id="13" w:name="_Toc129605509"/>
      <w:bookmarkStart w:id="14" w:name="_Ref94024201"/>
      <w:bookmarkStart w:id="15" w:name="_Toc110250739"/>
      <w:r w:rsidRPr="00264DDE">
        <w:rPr>
          <w:rFonts w:cs="Times New Roman"/>
        </w:rPr>
        <w:lastRenderedPageBreak/>
        <w:t>Запуск системы</w:t>
      </w:r>
      <w:bookmarkEnd w:id="12"/>
      <w:bookmarkEnd w:id="13"/>
    </w:p>
    <w:p w14:paraId="3A6B696F" w14:textId="47D17EFF" w:rsidR="00852DB1" w:rsidRPr="00264DDE" w:rsidRDefault="00852DB1" w:rsidP="00852DB1">
      <w:pPr>
        <w:pStyle w:val="Gele"/>
      </w:pPr>
      <w:r w:rsidRPr="00264DDE">
        <w:t xml:space="preserve">Предполагается, что </w:t>
      </w:r>
      <w:r w:rsidR="001A6343" w:rsidRPr="00264DDE">
        <w:t>пользователь</w:t>
      </w:r>
      <w:r w:rsidRPr="00264DDE">
        <w:t xml:space="preserve"> работает на компьютере и использует десктопную версию приложения. </w:t>
      </w:r>
    </w:p>
    <w:p w14:paraId="45B8AD27" w14:textId="4978ACF5" w:rsidR="00852DB1" w:rsidRPr="00264DDE" w:rsidRDefault="00852DB1" w:rsidP="00852DB1">
      <w:pPr>
        <w:pStyle w:val="Gelf3"/>
      </w:pPr>
      <w:r w:rsidRPr="00264DDE">
        <w:t xml:space="preserve">Для начала работы с системой </w:t>
      </w:r>
      <w:r w:rsidRPr="00264DDE">
        <w:rPr>
          <w:b/>
        </w:rPr>
        <w:t>«</w:t>
      </w:r>
      <w:r w:rsidR="00FC49B9" w:rsidRPr="00264DDE">
        <w:rPr>
          <w:b/>
        </w:rPr>
        <w:t>Система мониторинга эксплуатации зданий и сооружений «Атлант</w:t>
      </w:r>
      <w:r w:rsidR="00FC49B9" w:rsidRPr="00264DDE">
        <w:rPr>
          <w:b/>
          <w:color w:val="000000"/>
        </w:rPr>
        <w:t>»</w:t>
      </w:r>
      <w:r w:rsidRPr="00264DDE">
        <w:t xml:space="preserve"> необходимо ввести логин в поле </w:t>
      </w:r>
      <w:r w:rsidRPr="00264DDE">
        <w:rPr>
          <w:rStyle w:val="GelCSE"/>
        </w:rPr>
        <w:t>«Имя пользователя»</w:t>
      </w:r>
      <w:r w:rsidRPr="00264DDE">
        <w:t xml:space="preserve"> и пароль в поле «</w:t>
      </w:r>
      <w:r w:rsidRPr="00264DDE">
        <w:rPr>
          <w:rStyle w:val="GelCSE"/>
        </w:rPr>
        <w:t>Пароль</w:t>
      </w:r>
      <w:r w:rsidRPr="00264DDE">
        <w:t>» (</w:t>
      </w:r>
      <w:r w:rsidRPr="00264DDE">
        <w:fldChar w:fldCharType="begin"/>
      </w:r>
      <w:r w:rsidRPr="00264DDE">
        <w:instrText xml:space="preserve"> REF  _Ref310513220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2</w:t>
      </w:r>
      <w:r w:rsidRPr="00264DDE">
        <w:fldChar w:fldCharType="end"/>
      </w:r>
      <w:r w:rsidRPr="00264DDE">
        <w:t>). Далее необходимо нажать на кнопку «</w:t>
      </w:r>
      <w:r w:rsidRPr="00264DDE">
        <w:rPr>
          <w:rStyle w:val="GelCSE"/>
        </w:rPr>
        <w:t>Войти»</w:t>
      </w:r>
      <w:r w:rsidRPr="00264DDE">
        <w:t>.</w:t>
      </w:r>
    </w:p>
    <w:p w14:paraId="0E046A56" w14:textId="56D2D7DC" w:rsidR="001A6343" w:rsidRPr="00264DDE" w:rsidRDefault="00A20592" w:rsidP="00B677C7">
      <w:pPr>
        <w:pStyle w:val="Gelf3"/>
        <w:ind w:firstLine="0"/>
        <w:jc w:val="center"/>
      </w:pPr>
      <w:r>
        <w:rPr>
          <w:noProof/>
        </w:rPr>
        <w:drawing>
          <wp:inline distT="0" distB="0" distL="0" distR="0" wp14:anchorId="71B002DD" wp14:editId="67CD38DF">
            <wp:extent cx="4243443" cy="223649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09" cy="22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475B" w14:textId="1F467CC9" w:rsidR="00852DB1" w:rsidRPr="00264DDE" w:rsidRDefault="00852DB1" w:rsidP="00BF1000">
      <w:pPr>
        <w:pStyle w:val="Gelf0"/>
      </w:pPr>
      <w:bookmarkStart w:id="16" w:name="_Ref310513220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</w:t>
      </w:r>
      <w:r w:rsidR="004A5BC0">
        <w:rPr>
          <w:noProof/>
        </w:rPr>
        <w:fldChar w:fldCharType="end"/>
      </w:r>
      <w:bookmarkEnd w:id="16"/>
      <w:r w:rsidRPr="00264DDE">
        <w:t>. Страница «Вход в систему»</w:t>
      </w:r>
    </w:p>
    <w:p w14:paraId="7662A4BF" w14:textId="318A5FE4" w:rsidR="009D6F9E" w:rsidRPr="00264DDE" w:rsidRDefault="009D6F9E" w:rsidP="00FA405D">
      <w:pPr>
        <w:pStyle w:val="Gel13"/>
        <w:numPr>
          <w:ilvl w:val="0"/>
          <w:numId w:val="40"/>
        </w:numPr>
        <w:spacing w:line="240" w:lineRule="auto"/>
        <w:jc w:val="both"/>
        <w:rPr>
          <w:rFonts w:cs="Times New Roman"/>
        </w:rPr>
      </w:pPr>
      <w:bookmarkStart w:id="17" w:name="_Toc129605510"/>
      <w:bookmarkStart w:id="18" w:name="_Toc111192804"/>
      <w:r w:rsidRPr="00264DDE">
        <w:rPr>
          <w:rFonts w:cs="Times New Roman"/>
        </w:rPr>
        <w:lastRenderedPageBreak/>
        <w:t>Функции с ролью «Администратор»</w:t>
      </w:r>
      <w:bookmarkEnd w:id="17"/>
    </w:p>
    <w:p w14:paraId="4A4C0C48" w14:textId="77777777" w:rsidR="009D6F9E" w:rsidRPr="00264DDE" w:rsidRDefault="009D6F9E" w:rsidP="009D6F9E">
      <w:pPr>
        <w:pStyle w:val="Gel20"/>
        <w:rPr>
          <w:rFonts w:cs="Times New Roman"/>
          <w:shd w:val="clear" w:color="auto" w:fill="FFFFFF"/>
        </w:rPr>
      </w:pPr>
      <w:bookmarkStart w:id="19" w:name="_Toc129605511"/>
      <w:r w:rsidRPr="00264DDE">
        <w:rPr>
          <w:rFonts w:cs="Times New Roman"/>
          <w:shd w:val="clear" w:color="auto" w:fill="FFFFFF"/>
        </w:rPr>
        <w:t>Добавление пользователя</w:t>
      </w:r>
      <w:bookmarkEnd w:id="19"/>
    </w:p>
    <w:p w14:paraId="6280065D" w14:textId="77777777" w:rsidR="009D6F9E" w:rsidRPr="00264DDE" w:rsidRDefault="009D6F9E" w:rsidP="009D6F9E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 xml:space="preserve">Для добавления пользователя в разделе </w:t>
      </w:r>
      <w:r w:rsidRPr="00264DDE">
        <w:rPr>
          <w:rStyle w:val="GelCSE"/>
        </w:rPr>
        <w:t>Администрирование – Учетные данные – Пользователи</w:t>
      </w:r>
      <w:r w:rsidRPr="00264DDE">
        <w:rPr>
          <w:shd w:val="clear" w:color="auto" w:fill="FFFFFF"/>
        </w:rPr>
        <w:t xml:space="preserve"> необходимо нажать кнопку «</w:t>
      </w:r>
      <w:r w:rsidRPr="00264DDE">
        <w:rPr>
          <w:rStyle w:val="GelCSE"/>
        </w:rPr>
        <w:t>Добавить</w:t>
      </w:r>
      <w:r w:rsidRPr="00264DDE">
        <w:rPr>
          <w:shd w:val="clear" w:color="auto" w:fill="FFFFFF"/>
        </w:rPr>
        <w:t xml:space="preserve">». </w:t>
      </w:r>
    </w:p>
    <w:p w14:paraId="64810050" w14:textId="15972F74" w:rsidR="009D6F9E" w:rsidRPr="00264DDE" w:rsidRDefault="009D6F9E" w:rsidP="009D6F9E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>Откроется диалоговое окно добавления пользователя (</w:t>
      </w:r>
      <w:r w:rsidRPr="00264DDE">
        <w:rPr>
          <w:shd w:val="clear" w:color="auto" w:fill="FFFFFF"/>
        </w:rPr>
        <w:fldChar w:fldCharType="begin"/>
      </w:r>
      <w:r w:rsidRPr="00264DDE">
        <w:rPr>
          <w:shd w:val="clear" w:color="auto" w:fill="FFFFFF"/>
        </w:rPr>
        <w:instrText xml:space="preserve"> REF  _Ref94024207 \* Lower \h  \* MERGEFORMAT </w:instrText>
      </w:r>
      <w:r w:rsidRPr="00264DDE">
        <w:rPr>
          <w:shd w:val="clear" w:color="auto" w:fill="FFFFFF"/>
        </w:rPr>
      </w:r>
      <w:r w:rsidRPr="00264DDE">
        <w:rPr>
          <w:shd w:val="clear" w:color="auto" w:fill="FFFFFF"/>
        </w:rPr>
        <w:fldChar w:fldCharType="separate"/>
      </w:r>
      <w:r w:rsidR="002619B1" w:rsidRPr="00264DDE">
        <w:t xml:space="preserve">рис. </w:t>
      </w:r>
      <w:r w:rsidR="002619B1">
        <w:rPr>
          <w:noProof/>
        </w:rPr>
        <w:t>8</w:t>
      </w:r>
      <w:r w:rsidRPr="00264DDE">
        <w:rPr>
          <w:shd w:val="clear" w:color="auto" w:fill="FFFFFF"/>
        </w:rPr>
        <w:fldChar w:fldCharType="end"/>
      </w:r>
      <w:r w:rsidRPr="00264DDE">
        <w:rPr>
          <w:shd w:val="clear" w:color="auto" w:fill="FFFFFF"/>
        </w:rPr>
        <w:t>):</w:t>
      </w:r>
    </w:p>
    <w:p w14:paraId="43F5F7CC" w14:textId="4683EDEA" w:rsidR="009D6F9E" w:rsidRPr="00264DDE" w:rsidRDefault="00A70D66" w:rsidP="009D6F9E">
      <w:pPr>
        <w:pStyle w:val="Gelf9"/>
        <w:rPr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E4AF6A9" wp14:editId="425090F5">
            <wp:extent cx="3086828" cy="2487444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6805" cy="249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14D1" w14:textId="328F4219" w:rsidR="009D6F9E" w:rsidRPr="00264DDE" w:rsidRDefault="009D6F9E" w:rsidP="009D6F9E">
      <w:pPr>
        <w:pStyle w:val="Gelf0"/>
        <w:rPr>
          <w:sz w:val="21"/>
          <w:szCs w:val="21"/>
          <w:shd w:val="clear" w:color="auto" w:fill="FFFFFF"/>
        </w:rPr>
      </w:pPr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</w:t>
      </w:r>
      <w:r w:rsidR="004A5BC0">
        <w:rPr>
          <w:noProof/>
        </w:rPr>
        <w:fldChar w:fldCharType="end"/>
      </w:r>
      <w:r w:rsidRPr="00264DDE">
        <w:t>. Добавление пользователя</w:t>
      </w:r>
    </w:p>
    <w:p w14:paraId="259B693F" w14:textId="78D778D8" w:rsidR="009D6F9E" w:rsidRPr="00264DDE" w:rsidRDefault="009D6F9E" w:rsidP="009D6F9E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>В открывшемся окне необходимо заполнить следующие поля (</w:t>
      </w:r>
      <w:r w:rsidRPr="00264DDE">
        <w:rPr>
          <w:shd w:val="clear" w:color="auto" w:fill="FFFFFF"/>
        </w:rPr>
        <w:fldChar w:fldCharType="begin"/>
      </w:r>
      <w:r w:rsidRPr="00264DDE">
        <w:rPr>
          <w:shd w:val="clear" w:color="auto" w:fill="FFFFFF"/>
        </w:rPr>
        <w:instrText xml:space="preserve"> REF  _Ref81846390 \* Lower \h  \* MERGEFORMAT </w:instrText>
      </w:r>
      <w:r w:rsidRPr="00264DDE">
        <w:rPr>
          <w:shd w:val="clear" w:color="auto" w:fill="FFFFFF"/>
        </w:rPr>
      </w:r>
      <w:r w:rsidRPr="00264DDE">
        <w:rPr>
          <w:shd w:val="clear" w:color="auto" w:fill="FFFFFF"/>
        </w:rPr>
        <w:fldChar w:fldCharType="separate"/>
      </w:r>
      <w:r w:rsidR="002619B1" w:rsidRPr="00264DDE">
        <w:t xml:space="preserve">табл. </w:t>
      </w:r>
      <w:r w:rsidR="002619B1">
        <w:rPr>
          <w:noProof/>
        </w:rPr>
        <w:t>4</w:t>
      </w:r>
      <w:r w:rsidRPr="00264DDE">
        <w:rPr>
          <w:shd w:val="clear" w:color="auto" w:fill="FFFFFF"/>
        </w:rPr>
        <w:fldChar w:fldCharType="end"/>
      </w:r>
      <w:r w:rsidRPr="00264DDE">
        <w:rPr>
          <w:shd w:val="clear" w:color="auto" w:fill="FFFFFF"/>
        </w:rPr>
        <w:t>):</w:t>
      </w:r>
    </w:p>
    <w:p w14:paraId="56216F20" w14:textId="41D292D8" w:rsidR="009D6F9E" w:rsidRPr="00264DDE" w:rsidRDefault="009D6F9E" w:rsidP="009D6F9E">
      <w:pPr>
        <w:pStyle w:val="Gelf8"/>
        <w:rPr>
          <w:rFonts w:ascii="Times New Roman" w:hAnsi="Times New Roman" w:cs="Times New Roman"/>
        </w:rPr>
      </w:pPr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2</w:t>
      </w:r>
      <w:r w:rsidRPr="00264DDE">
        <w:rPr>
          <w:rFonts w:ascii="Times New Roman" w:hAnsi="Times New Roman" w:cs="Times New Roman"/>
          <w:noProof/>
        </w:rPr>
        <w:fldChar w:fldCharType="end"/>
      </w:r>
      <w:r w:rsidRPr="00264DDE">
        <w:rPr>
          <w:rFonts w:ascii="Times New Roman" w:hAnsi="Times New Roman" w:cs="Times New Roman"/>
        </w:rPr>
        <w:t>. Описание полей диалогового окна «Новая запись»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6"/>
        <w:gridCol w:w="1689"/>
        <w:gridCol w:w="1803"/>
        <w:gridCol w:w="3477"/>
        <w:gridCol w:w="1819"/>
      </w:tblGrid>
      <w:tr w:rsidR="009D6F9E" w:rsidRPr="00264DDE" w14:paraId="2ADA1053" w14:textId="77777777" w:rsidTr="008B58D7">
        <w:trPr>
          <w:tblHeader/>
        </w:trPr>
        <w:tc>
          <w:tcPr>
            <w:tcW w:w="310" w:type="pct"/>
          </w:tcPr>
          <w:p w14:paraId="5BB10547" w14:textId="77777777" w:rsidR="009D6F9E" w:rsidRPr="00264DDE" w:rsidRDefault="009D6F9E" w:rsidP="008B58D7">
            <w:pPr>
              <w:pStyle w:val="Gelfd"/>
            </w:pPr>
            <w:r w:rsidRPr="00264DDE">
              <w:t>№ п/п</w:t>
            </w:r>
          </w:p>
        </w:tc>
        <w:tc>
          <w:tcPr>
            <w:tcW w:w="896" w:type="pct"/>
          </w:tcPr>
          <w:p w14:paraId="312448CA" w14:textId="77777777" w:rsidR="009D6F9E" w:rsidRPr="00264DDE" w:rsidRDefault="009D6F9E" w:rsidP="008B58D7">
            <w:pPr>
              <w:pStyle w:val="Gelfd"/>
            </w:pPr>
            <w:r w:rsidRPr="00264DDE">
              <w:t>Наименование</w:t>
            </w:r>
          </w:p>
        </w:tc>
        <w:tc>
          <w:tcPr>
            <w:tcW w:w="977" w:type="pct"/>
          </w:tcPr>
          <w:p w14:paraId="5809389C" w14:textId="77777777" w:rsidR="009D6F9E" w:rsidRPr="00264DDE" w:rsidRDefault="009D6F9E" w:rsidP="008B58D7">
            <w:pPr>
              <w:pStyle w:val="Gelfd"/>
            </w:pPr>
            <w:r w:rsidRPr="00264DDE">
              <w:t>Тип компонента системы</w:t>
            </w:r>
          </w:p>
        </w:tc>
        <w:tc>
          <w:tcPr>
            <w:tcW w:w="1873" w:type="pct"/>
          </w:tcPr>
          <w:p w14:paraId="74CDA098" w14:textId="77777777" w:rsidR="009D6F9E" w:rsidRPr="00264DDE" w:rsidRDefault="009D6F9E" w:rsidP="008B58D7">
            <w:pPr>
              <w:pStyle w:val="Gelfd"/>
            </w:pPr>
            <w:r w:rsidRPr="00264DDE">
              <w:t>Описание</w:t>
            </w:r>
          </w:p>
        </w:tc>
        <w:tc>
          <w:tcPr>
            <w:tcW w:w="945" w:type="pct"/>
          </w:tcPr>
          <w:p w14:paraId="0F96E4F4" w14:textId="77777777" w:rsidR="009D6F9E" w:rsidRPr="00264DDE" w:rsidRDefault="009D6F9E" w:rsidP="008B58D7">
            <w:pPr>
              <w:pStyle w:val="Gelfd"/>
            </w:pPr>
            <w:r w:rsidRPr="00264DDE">
              <w:t>Обязательность</w:t>
            </w:r>
          </w:p>
        </w:tc>
      </w:tr>
      <w:tr w:rsidR="009D6F9E" w:rsidRPr="00264DDE" w14:paraId="0BA0660E" w14:textId="77777777" w:rsidTr="008B58D7">
        <w:tc>
          <w:tcPr>
            <w:tcW w:w="310" w:type="pct"/>
          </w:tcPr>
          <w:p w14:paraId="0AB11606" w14:textId="77777777" w:rsidR="009D6F9E" w:rsidRPr="00264DDE" w:rsidRDefault="009D6F9E" w:rsidP="005B5393">
            <w:pPr>
              <w:pStyle w:val="Gelff"/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46A69DCD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977" w:type="pct"/>
          </w:tcPr>
          <w:p w14:paraId="01008F1A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выбора</w:t>
            </w:r>
          </w:p>
        </w:tc>
        <w:tc>
          <w:tcPr>
            <w:tcW w:w="1873" w:type="pct"/>
          </w:tcPr>
          <w:p w14:paraId="0D7E92D1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статус пользователя.</w:t>
            </w:r>
          </w:p>
          <w:p w14:paraId="4BD32282" w14:textId="77777777" w:rsidR="009D6F9E" w:rsidRPr="00264DDE" w:rsidRDefault="009D6F9E" w:rsidP="008B58D7">
            <w:pPr>
              <w:pStyle w:val="Gela"/>
            </w:pPr>
            <w:r w:rsidRPr="00264DDE">
              <w:t>Необходимо выбрать значение «</w:t>
            </w:r>
            <w:r w:rsidRPr="00264DDE">
              <w:rPr>
                <w:rStyle w:val="GelCSE"/>
              </w:rPr>
              <w:t>Активный</w:t>
            </w:r>
            <w:r w:rsidRPr="00264DDE">
              <w:t>»</w:t>
            </w:r>
            <w:bookmarkStart w:id="20" w:name="_GoBack"/>
            <w:bookmarkEnd w:id="20"/>
          </w:p>
        </w:tc>
        <w:tc>
          <w:tcPr>
            <w:tcW w:w="945" w:type="pct"/>
          </w:tcPr>
          <w:p w14:paraId="7DDFBE9C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9D6F9E" w:rsidRPr="00264DDE" w14:paraId="4A8ED26C" w14:textId="77777777" w:rsidTr="008B58D7">
        <w:tc>
          <w:tcPr>
            <w:tcW w:w="310" w:type="pct"/>
          </w:tcPr>
          <w:p w14:paraId="2377D279" w14:textId="77777777" w:rsidR="009D6F9E" w:rsidRPr="00264DDE" w:rsidRDefault="009D6F9E" w:rsidP="005B5393">
            <w:pPr>
              <w:pStyle w:val="Gelff"/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46D225F4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Имя (логин)</w:t>
            </w:r>
          </w:p>
        </w:tc>
        <w:tc>
          <w:tcPr>
            <w:tcW w:w="977" w:type="pct"/>
          </w:tcPr>
          <w:p w14:paraId="0706CBC0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73" w:type="pct"/>
          </w:tcPr>
          <w:p w14:paraId="2AC32A84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логин пользователя</w:t>
            </w:r>
          </w:p>
        </w:tc>
        <w:tc>
          <w:tcPr>
            <w:tcW w:w="945" w:type="pct"/>
          </w:tcPr>
          <w:p w14:paraId="1C42D269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9D6F9E" w:rsidRPr="00264DDE" w14:paraId="204A4CCB" w14:textId="77777777" w:rsidTr="008B58D7">
        <w:tc>
          <w:tcPr>
            <w:tcW w:w="310" w:type="pct"/>
          </w:tcPr>
          <w:p w14:paraId="642B4FA0" w14:textId="77777777" w:rsidR="009D6F9E" w:rsidRPr="00264DDE" w:rsidRDefault="009D6F9E" w:rsidP="005B5393">
            <w:pPr>
              <w:pStyle w:val="Gelff"/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6C9A9785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Полное имя</w:t>
            </w:r>
          </w:p>
        </w:tc>
        <w:tc>
          <w:tcPr>
            <w:tcW w:w="977" w:type="pct"/>
          </w:tcPr>
          <w:p w14:paraId="01B3C6D3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73" w:type="pct"/>
          </w:tcPr>
          <w:p w14:paraId="68DF49B7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ФИО пользователя либо название организации пользователя</w:t>
            </w:r>
          </w:p>
        </w:tc>
        <w:tc>
          <w:tcPr>
            <w:tcW w:w="945" w:type="pct"/>
          </w:tcPr>
          <w:p w14:paraId="591BF31C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Нет</w:t>
            </w:r>
          </w:p>
        </w:tc>
      </w:tr>
      <w:tr w:rsidR="009D6F9E" w:rsidRPr="00264DDE" w14:paraId="535C46B8" w14:textId="77777777" w:rsidTr="008B58D7">
        <w:tc>
          <w:tcPr>
            <w:tcW w:w="310" w:type="pct"/>
          </w:tcPr>
          <w:p w14:paraId="5D70D67F" w14:textId="77777777" w:rsidR="009D6F9E" w:rsidRPr="00264DDE" w:rsidRDefault="009D6F9E" w:rsidP="005B5393">
            <w:pPr>
              <w:pStyle w:val="Gelff"/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4CE19C4E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  <w:lang w:val="en-US"/>
              </w:rPr>
            </w:pPr>
            <w:r w:rsidRPr="00264DDE"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977" w:type="pct"/>
          </w:tcPr>
          <w:p w14:paraId="063631D5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73" w:type="pct"/>
          </w:tcPr>
          <w:p w14:paraId="68227585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Указывается </w:t>
            </w:r>
            <w:r w:rsidRPr="00264DDE">
              <w:rPr>
                <w:rFonts w:ascii="Times New Roman" w:hAnsi="Times New Roman" w:cs="Times New Roman"/>
                <w:lang w:val="en-US"/>
              </w:rPr>
              <w:t xml:space="preserve">e-mail </w:t>
            </w:r>
            <w:r w:rsidRPr="00264DDE">
              <w:rPr>
                <w:rFonts w:ascii="Times New Roman" w:hAnsi="Times New Roman" w:cs="Times New Roman"/>
              </w:rPr>
              <w:t>пользователя</w:t>
            </w:r>
          </w:p>
        </w:tc>
        <w:tc>
          <w:tcPr>
            <w:tcW w:w="945" w:type="pct"/>
          </w:tcPr>
          <w:p w14:paraId="0D03518D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Нет</w:t>
            </w:r>
          </w:p>
        </w:tc>
      </w:tr>
      <w:tr w:rsidR="009D6F9E" w:rsidRPr="00264DDE" w14:paraId="2EEEE3B8" w14:textId="77777777" w:rsidTr="008B58D7">
        <w:tc>
          <w:tcPr>
            <w:tcW w:w="310" w:type="pct"/>
          </w:tcPr>
          <w:p w14:paraId="1611D90A" w14:textId="77777777" w:rsidR="009D6F9E" w:rsidRPr="00264DDE" w:rsidRDefault="009D6F9E" w:rsidP="005B5393">
            <w:pPr>
              <w:pStyle w:val="Gelff"/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45C00017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ОАУ</w:t>
            </w:r>
          </w:p>
        </w:tc>
        <w:tc>
          <w:tcPr>
            <w:tcW w:w="977" w:type="pct"/>
          </w:tcPr>
          <w:p w14:paraId="71D059AE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поиска</w:t>
            </w:r>
            <w:r w:rsidRPr="00264DDE">
              <w:rPr>
                <w:rFonts w:ascii="Times New Roman" w:hAnsi="Times New Roman" w:cs="Times New Roman"/>
                <w:lang w:val="en-US"/>
              </w:rPr>
              <w:t>/</w:t>
            </w:r>
            <w:r w:rsidRPr="00264DDE">
              <w:rPr>
                <w:rFonts w:ascii="Times New Roman" w:hAnsi="Times New Roman" w:cs="Times New Roman"/>
              </w:rPr>
              <w:t>выбора ОАУ</w:t>
            </w:r>
          </w:p>
        </w:tc>
        <w:tc>
          <w:tcPr>
            <w:tcW w:w="1873" w:type="pct"/>
          </w:tcPr>
          <w:p w14:paraId="610D548E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объект аналитического учета.</w:t>
            </w:r>
          </w:p>
          <w:p w14:paraId="5771BE9A" w14:textId="6CB9380C" w:rsidR="009D6F9E" w:rsidRPr="00264DDE" w:rsidRDefault="009D6F9E" w:rsidP="005D1901">
            <w:pPr>
              <w:pStyle w:val="Gela"/>
              <w:rPr>
                <w:lang w:val="ru-RU"/>
              </w:rPr>
            </w:pPr>
            <w:r w:rsidRPr="00264DDE">
              <w:rPr>
                <w:lang w:val="ru-RU"/>
              </w:rPr>
              <w:t>Выбирается из уровня «</w:t>
            </w:r>
            <w:r w:rsidRPr="00264DDE">
              <w:rPr>
                <w:rStyle w:val="GelCSE"/>
                <w:lang w:val="ru-RU"/>
              </w:rPr>
              <w:t>Балансодержатели</w:t>
            </w:r>
            <w:r w:rsidRPr="00264DDE">
              <w:rPr>
                <w:lang w:val="ru-RU"/>
              </w:rPr>
              <w:t>» для привязки пользователя к организации-балансодержателю</w:t>
            </w:r>
            <w:r w:rsidR="005D1901">
              <w:rPr>
                <w:lang w:val="ru-RU"/>
              </w:rPr>
              <w:t>. Балансодержатель должен существовать в Системе</w:t>
            </w:r>
          </w:p>
        </w:tc>
        <w:tc>
          <w:tcPr>
            <w:tcW w:w="945" w:type="pct"/>
          </w:tcPr>
          <w:p w14:paraId="41A9ECD1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Нет</w:t>
            </w:r>
          </w:p>
        </w:tc>
      </w:tr>
      <w:tr w:rsidR="009D6F9E" w:rsidRPr="00264DDE" w14:paraId="7FEA620B" w14:textId="77777777" w:rsidTr="008B58D7">
        <w:tc>
          <w:tcPr>
            <w:tcW w:w="310" w:type="pct"/>
          </w:tcPr>
          <w:p w14:paraId="1DA2E2DC" w14:textId="77777777" w:rsidR="009D6F9E" w:rsidRPr="00264DDE" w:rsidRDefault="009D6F9E" w:rsidP="005B5393">
            <w:pPr>
              <w:pStyle w:val="Gelff"/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0CE5E3AC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Сотрудник</w:t>
            </w:r>
          </w:p>
        </w:tc>
        <w:tc>
          <w:tcPr>
            <w:tcW w:w="977" w:type="pct"/>
          </w:tcPr>
          <w:p w14:paraId="6A5BF77A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поиска/выбора</w:t>
            </w:r>
          </w:p>
        </w:tc>
        <w:tc>
          <w:tcPr>
            <w:tcW w:w="1873" w:type="pct"/>
          </w:tcPr>
          <w:p w14:paraId="6531F3C9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сотрудник из списка сотрудников</w:t>
            </w:r>
          </w:p>
        </w:tc>
        <w:tc>
          <w:tcPr>
            <w:tcW w:w="945" w:type="pct"/>
          </w:tcPr>
          <w:p w14:paraId="48625883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5DC032A3" w14:textId="77777777" w:rsidR="009D6F9E" w:rsidRPr="00264DDE" w:rsidRDefault="009D6F9E" w:rsidP="009D6F9E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>и нажать кнопку «</w:t>
      </w:r>
      <w:r w:rsidRPr="00264DDE">
        <w:rPr>
          <w:rStyle w:val="GelCSE"/>
        </w:rPr>
        <w:t>Сохранить</w:t>
      </w:r>
      <w:r w:rsidRPr="00264DDE">
        <w:rPr>
          <w:shd w:val="clear" w:color="auto" w:fill="FFFFFF"/>
        </w:rPr>
        <w:t>».</w:t>
      </w:r>
    </w:p>
    <w:p w14:paraId="31636DC2" w14:textId="77777777" w:rsidR="009D6F9E" w:rsidRPr="00264DDE" w:rsidRDefault="009D6F9E" w:rsidP="00855361">
      <w:pPr>
        <w:pStyle w:val="Gel20"/>
        <w:rPr>
          <w:rFonts w:cs="Times New Roman"/>
          <w:shd w:val="clear" w:color="auto" w:fill="FFFFFF"/>
        </w:rPr>
      </w:pPr>
      <w:bookmarkStart w:id="21" w:name="_Toc110250740"/>
      <w:bookmarkStart w:id="22" w:name="_Toc129605512"/>
      <w:r w:rsidRPr="00264DDE">
        <w:rPr>
          <w:rFonts w:cs="Times New Roman"/>
          <w:shd w:val="clear" w:color="auto" w:fill="FFFFFF"/>
        </w:rPr>
        <w:lastRenderedPageBreak/>
        <w:t>Назначение роли для пользователя</w:t>
      </w:r>
      <w:bookmarkEnd w:id="21"/>
      <w:bookmarkEnd w:id="22"/>
    </w:p>
    <w:p w14:paraId="4E767D73" w14:textId="77777777" w:rsidR="009D6F9E" w:rsidRPr="00264DDE" w:rsidRDefault="009D6F9E" w:rsidP="009D6F9E">
      <w:pPr>
        <w:pStyle w:val="Gelf3"/>
      </w:pPr>
      <w:r w:rsidRPr="00264DDE">
        <w:t>После того, как пользователь добавлен, необходимо назначить роль новому пользователю.</w:t>
      </w:r>
    </w:p>
    <w:p w14:paraId="32B773AE" w14:textId="5CC2235C" w:rsidR="009D6F9E" w:rsidRPr="00264DDE" w:rsidRDefault="009D6F9E" w:rsidP="009D6F9E">
      <w:pPr>
        <w:pStyle w:val="Gelf3"/>
      </w:pPr>
      <w:r w:rsidRPr="00264DDE">
        <w:t>Пользователям могут быть присвоены следующие роли (</w:t>
      </w:r>
      <w:r w:rsidRPr="00264DDE">
        <w:fldChar w:fldCharType="begin"/>
      </w:r>
      <w:r w:rsidRPr="00264DDE">
        <w:instrText xml:space="preserve"> REF  _Ref104290834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4</w:t>
      </w:r>
      <w:r w:rsidRPr="00264DDE">
        <w:fldChar w:fldCharType="end"/>
      </w:r>
      <w:r w:rsidRPr="00264DDE">
        <w:t>):</w:t>
      </w:r>
    </w:p>
    <w:p w14:paraId="42DD97F4" w14:textId="77777777" w:rsidR="009D6F9E" w:rsidRPr="00264DDE" w:rsidRDefault="009D6F9E" w:rsidP="009D6F9E">
      <w:pPr>
        <w:pStyle w:val="Gel-2"/>
      </w:pPr>
      <w:r w:rsidRPr="00264DDE">
        <w:rPr>
          <w:lang w:val="en-US"/>
        </w:rPr>
        <w:t>SYSDBA</w:t>
      </w:r>
      <w:r w:rsidRPr="00264DDE">
        <w:t xml:space="preserve"> (системный администратор)</w:t>
      </w:r>
      <w:r w:rsidRPr="00264DDE">
        <w:rPr>
          <w:lang w:val="en-US"/>
        </w:rPr>
        <w:t>;</w:t>
      </w:r>
    </w:p>
    <w:p w14:paraId="4A1B38E4" w14:textId="77777777" w:rsidR="009D6F9E" w:rsidRPr="00264DDE" w:rsidRDefault="009D6F9E" w:rsidP="009D6F9E">
      <w:pPr>
        <w:pStyle w:val="Gel-2"/>
      </w:pPr>
      <w:r w:rsidRPr="00264DDE">
        <w:t>Балансодержатель (ответственный сотрудник со стороны балансодержателя объектов);</w:t>
      </w:r>
    </w:p>
    <w:p w14:paraId="11626716" w14:textId="3693E4DB" w:rsidR="009D6F9E" w:rsidRPr="00264DDE" w:rsidRDefault="009D6F9E" w:rsidP="009D6F9E">
      <w:pPr>
        <w:pStyle w:val="Gel-2"/>
      </w:pPr>
      <w:r w:rsidRPr="00264DDE">
        <w:t>Инспектор ГЖН</w:t>
      </w:r>
      <w:r w:rsidR="001A6343" w:rsidRPr="00264DDE">
        <w:t>.</w:t>
      </w:r>
      <w:r w:rsidRPr="00264DDE">
        <w:t xml:space="preserve"> </w:t>
      </w:r>
    </w:p>
    <w:p w14:paraId="07196BD2" w14:textId="1B177420" w:rsidR="009D6F9E" w:rsidRPr="00264DDE" w:rsidRDefault="005C09BF" w:rsidP="009D6F9E">
      <w:pPr>
        <w:pStyle w:val="Gelf9"/>
        <w:keepNext/>
      </w:pPr>
      <w:r>
        <w:rPr>
          <w:noProof/>
        </w:rPr>
        <w:drawing>
          <wp:inline distT="0" distB="0" distL="0" distR="0" wp14:anchorId="6DCEA8A5" wp14:editId="34652E3B">
            <wp:extent cx="5939790" cy="1420495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0CEF" w14:textId="5BF3F828" w:rsidR="009D6F9E" w:rsidRPr="00264DDE" w:rsidRDefault="009D6F9E" w:rsidP="009D6F9E">
      <w:pPr>
        <w:pStyle w:val="afd"/>
        <w:jc w:val="center"/>
        <w:rPr>
          <w:rFonts w:ascii="Times New Roman" w:hAnsi="Times New Roman" w:cs="Times New Roman"/>
        </w:rPr>
      </w:pPr>
      <w:bookmarkStart w:id="23" w:name="_Ref104290834"/>
      <w:r w:rsidRPr="00264DDE">
        <w:rPr>
          <w:rFonts w:ascii="Times New Roman" w:hAnsi="Times New Roman" w:cs="Times New Roman"/>
        </w:rPr>
        <w:t xml:space="preserve">Рис.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Рис.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4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23"/>
      <w:r w:rsidRPr="00264DDE">
        <w:rPr>
          <w:rFonts w:ascii="Times New Roman" w:hAnsi="Times New Roman" w:cs="Times New Roman"/>
        </w:rPr>
        <w:t>. Список ролей</w:t>
      </w:r>
    </w:p>
    <w:p w14:paraId="34DF2F20" w14:textId="77777777" w:rsidR="009D6F9E" w:rsidRPr="00264DDE" w:rsidRDefault="009D6F9E" w:rsidP="009D6F9E">
      <w:pPr>
        <w:pStyle w:val="Gelf3"/>
      </w:pPr>
      <w:r w:rsidRPr="00264DDE">
        <w:t>Роль «</w:t>
      </w:r>
      <w:r w:rsidRPr="00264DDE">
        <w:rPr>
          <w:rStyle w:val="GelCSE"/>
        </w:rPr>
        <w:t>Инспектор ГЖН</w:t>
      </w:r>
      <w:r w:rsidRPr="00264DDE">
        <w:t>» позволяет:</w:t>
      </w:r>
    </w:p>
    <w:p w14:paraId="711FB3AA" w14:textId="77777777" w:rsidR="009D6F9E" w:rsidRPr="00264DDE" w:rsidRDefault="009D6F9E" w:rsidP="009D6F9E">
      <w:pPr>
        <w:pStyle w:val="Gel-2"/>
      </w:pPr>
      <w:r w:rsidRPr="00264DDE">
        <w:t>работать с документом «</w:t>
      </w:r>
      <w:r w:rsidRPr="00264DDE">
        <w:rPr>
          <w:rStyle w:val="GelCSE"/>
        </w:rPr>
        <w:t>Осмотр</w:t>
      </w:r>
      <w:r w:rsidRPr="00264DDE">
        <w:t>»;</w:t>
      </w:r>
    </w:p>
    <w:p w14:paraId="683C872D" w14:textId="77777777" w:rsidR="009D6F9E" w:rsidRPr="00264DDE" w:rsidRDefault="009D6F9E" w:rsidP="009D6F9E">
      <w:pPr>
        <w:pStyle w:val="Gel-2"/>
      </w:pPr>
      <w:r w:rsidRPr="00264DDE">
        <w:t>работать с организациями-балансодержателями;</w:t>
      </w:r>
    </w:p>
    <w:p w14:paraId="751AC474" w14:textId="77777777" w:rsidR="009D6F9E" w:rsidRPr="00264DDE" w:rsidRDefault="009D6F9E" w:rsidP="009D6F9E">
      <w:pPr>
        <w:pStyle w:val="Gel-2"/>
      </w:pPr>
      <w:r w:rsidRPr="00264DDE">
        <w:t>работать с реестром объектов контроля;</w:t>
      </w:r>
    </w:p>
    <w:p w14:paraId="1EEF80B1" w14:textId="77777777" w:rsidR="009D6F9E" w:rsidRPr="00264DDE" w:rsidRDefault="009D6F9E" w:rsidP="009D6F9E">
      <w:pPr>
        <w:pStyle w:val="Gel-2"/>
      </w:pPr>
      <w:r w:rsidRPr="00264DDE">
        <w:t>работать со справочником дефектов эксплуатации;</w:t>
      </w:r>
    </w:p>
    <w:p w14:paraId="6528C52A" w14:textId="77777777" w:rsidR="009D6F9E" w:rsidRPr="00264DDE" w:rsidRDefault="009D6F9E" w:rsidP="009D6F9E">
      <w:pPr>
        <w:pStyle w:val="Gel-2"/>
      </w:pPr>
      <w:r w:rsidRPr="00264DDE">
        <w:t>работать с отчетом по осмотру объекта.</w:t>
      </w:r>
    </w:p>
    <w:p w14:paraId="6820C54E" w14:textId="77777777" w:rsidR="009D6F9E" w:rsidRPr="00264DDE" w:rsidRDefault="009D6F9E" w:rsidP="009D6F9E">
      <w:pPr>
        <w:pStyle w:val="Gelf3"/>
      </w:pPr>
      <w:r w:rsidRPr="00264DDE">
        <w:t>Роль «</w:t>
      </w:r>
      <w:r w:rsidRPr="00264DDE">
        <w:rPr>
          <w:rStyle w:val="GelCSE"/>
        </w:rPr>
        <w:t>Балансодержатель</w:t>
      </w:r>
      <w:r w:rsidRPr="00264DDE">
        <w:t>» позволяет:</w:t>
      </w:r>
    </w:p>
    <w:p w14:paraId="4C3E3480" w14:textId="77777777" w:rsidR="009D6F9E" w:rsidRPr="00264DDE" w:rsidRDefault="009D6F9E" w:rsidP="009D6F9E">
      <w:pPr>
        <w:pStyle w:val="Gel-2"/>
      </w:pPr>
      <w:r w:rsidRPr="00264DDE">
        <w:t>работать с документом «</w:t>
      </w:r>
      <w:r w:rsidRPr="00264DDE">
        <w:rPr>
          <w:rStyle w:val="GelCSE"/>
        </w:rPr>
        <w:t>Осмотр</w:t>
      </w:r>
      <w:r w:rsidRPr="00264DDE">
        <w:t>»;</w:t>
      </w:r>
    </w:p>
    <w:p w14:paraId="0970F350" w14:textId="77777777" w:rsidR="009D6F9E" w:rsidRPr="00264DDE" w:rsidRDefault="009D6F9E" w:rsidP="009D6F9E">
      <w:pPr>
        <w:pStyle w:val="Gel-2"/>
      </w:pPr>
      <w:r w:rsidRPr="00264DDE">
        <w:t>работать с реестром объектов контроля;</w:t>
      </w:r>
    </w:p>
    <w:p w14:paraId="4D32EB40" w14:textId="77777777" w:rsidR="009D6F9E" w:rsidRPr="00264DDE" w:rsidRDefault="009D6F9E" w:rsidP="009D6F9E">
      <w:pPr>
        <w:pStyle w:val="Gel-2"/>
      </w:pPr>
      <w:r w:rsidRPr="00264DDE">
        <w:t>работать с отчетом по осмотру объекта.</w:t>
      </w:r>
    </w:p>
    <w:p w14:paraId="3577D004" w14:textId="77777777" w:rsidR="009D6F9E" w:rsidRPr="00264DDE" w:rsidRDefault="009D6F9E" w:rsidP="009D6F9E">
      <w:pPr>
        <w:pStyle w:val="Gelf3"/>
      </w:pPr>
      <w:r w:rsidRPr="00264DDE">
        <w:t>Роль «</w:t>
      </w:r>
      <w:r w:rsidRPr="00264DDE">
        <w:rPr>
          <w:rStyle w:val="GelCSE"/>
        </w:rPr>
        <w:t>Системный администратор</w:t>
      </w:r>
      <w:r w:rsidRPr="00264DDE">
        <w:t>» позволяет:</w:t>
      </w:r>
    </w:p>
    <w:p w14:paraId="5073F428" w14:textId="77777777" w:rsidR="009D6F9E" w:rsidRPr="00264DDE" w:rsidRDefault="009D6F9E" w:rsidP="009D6F9E">
      <w:pPr>
        <w:pStyle w:val="Gel-2"/>
      </w:pPr>
      <w:r w:rsidRPr="00264DDE">
        <w:t>работать с организациями-балансодержателями;</w:t>
      </w:r>
    </w:p>
    <w:p w14:paraId="0B6A800C" w14:textId="77777777" w:rsidR="009D6F9E" w:rsidRPr="00264DDE" w:rsidRDefault="009D6F9E" w:rsidP="009D6F9E">
      <w:pPr>
        <w:pStyle w:val="Gel-2"/>
      </w:pPr>
      <w:r w:rsidRPr="00264DDE">
        <w:t>работать с реестром объектов контроля;</w:t>
      </w:r>
    </w:p>
    <w:p w14:paraId="0FBEF3DA" w14:textId="77777777" w:rsidR="009D6F9E" w:rsidRPr="00264DDE" w:rsidRDefault="009D6F9E" w:rsidP="009D6F9E">
      <w:pPr>
        <w:pStyle w:val="Gel-2"/>
      </w:pPr>
      <w:r w:rsidRPr="00264DDE">
        <w:t>работать со справочником дефектов эксплуатации;</w:t>
      </w:r>
    </w:p>
    <w:p w14:paraId="2B9D9B1C" w14:textId="77777777" w:rsidR="009D6F9E" w:rsidRPr="00264DDE" w:rsidRDefault="009D6F9E" w:rsidP="009D6F9E">
      <w:pPr>
        <w:pStyle w:val="Gel-2"/>
      </w:pPr>
      <w:r w:rsidRPr="00264DDE">
        <w:t>работать с документом «</w:t>
      </w:r>
      <w:r w:rsidRPr="00264DDE">
        <w:rPr>
          <w:rStyle w:val="GelCSE"/>
        </w:rPr>
        <w:t>Осмотр</w:t>
      </w:r>
      <w:r w:rsidRPr="00264DDE">
        <w:t>»</w:t>
      </w:r>
      <w:r w:rsidRPr="00264DDE">
        <w:rPr>
          <w:lang w:val="en-US"/>
        </w:rPr>
        <w:t>;</w:t>
      </w:r>
    </w:p>
    <w:p w14:paraId="58543B64" w14:textId="77777777" w:rsidR="009D6F9E" w:rsidRPr="00264DDE" w:rsidRDefault="009D6F9E" w:rsidP="009D6F9E">
      <w:pPr>
        <w:pStyle w:val="Gel-2"/>
      </w:pPr>
      <w:r w:rsidRPr="00264DDE">
        <w:t>работать с отчетом по осмотру объекта;</w:t>
      </w:r>
    </w:p>
    <w:p w14:paraId="32774A57" w14:textId="77777777" w:rsidR="009D6F9E" w:rsidRPr="00264DDE" w:rsidRDefault="009D6F9E" w:rsidP="009D6F9E">
      <w:pPr>
        <w:pStyle w:val="Gel-2"/>
      </w:pPr>
      <w:r w:rsidRPr="00264DDE">
        <w:t>настраивать роли</w:t>
      </w:r>
      <w:r w:rsidRPr="00264DDE">
        <w:rPr>
          <w:lang w:val="en-US"/>
        </w:rPr>
        <w:t>;</w:t>
      </w:r>
    </w:p>
    <w:p w14:paraId="256BAB5F" w14:textId="77777777" w:rsidR="009D6F9E" w:rsidRPr="00264DDE" w:rsidRDefault="009D6F9E" w:rsidP="009D6F9E">
      <w:pPr>
        <w:pStyle w:val="Gel-2"/>
      </w:pPr>
      <w:r w:rsidRPr="00264DDE">
        <w:t>присваивать роли пользователям</w:t>
      </w:r>
      <w:r w:rsidRPr="00264DDE">
        <w:rPr>
          <w:lang w:val="en-US"/>
        </w:rPr>
        <w:t>;</w:t>
      </w:r>
    </w:p>
    <w:p w14:paraId="2E9A2518" w14:textId="77777777" w:rsidR="009D6F9E" w:rsidRPr="00264DDE" w:rsidRDefault="009D6F9E" w:rsidP="009D6F9E">
      <w:pPr>
        <w:pStyle w:val="Gel-2"/>
      </w:pPr>
      <w:r w:rsidRPr="00264DDE">
        <w:t>работать с пользователями (создавать, удалять, изменять и др.).</w:t>
      </w:r>
    </w:p>
    <w:p w14:paraId="6A8DCB6E" w14:textId="2516B58F" w:rsidR="009D6F9E" w:rsidRPr="00264DDE" w:rsidRDefault="009D6F9E" w:rsidP="009D6F9E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>Для того, чтобы назначить роль пользователю, необходимо в таблице с пользователями найти созданную запись, открыть меню справа от записи, нажав на три точки, и выбрать пункт «</w:t>
      </w:r>
      <w:r w:rsidRPr="00264DDE">
        <w:rPr>
          <w:rStyle w:val="GelCSE"/>
        </w:rPr>
        <w:t>Роли</w:t>
      </w:r>
      <w:r w:rsidRPr="00264DDE">
        <w:rPr>
          <w:shd w:val="clear" w:color="auto" w:fill="FFFFFF"/>
        </w:rPr>
        <w:t>» (</w:t>
      </w:r>
      <w:r w:rsidRPr="00264DDE">
        <w:rPr>
          <w:shd w:val="clear" w:color="auto" w:fill="FFFFFF"/>
        </w:rPr>
        <w:fldChar w:fldCharType="begin"/>
      </w:r>
      <w:r w:rsidRPr="00264DDE">
        <w:rPr>
          <w:shd w:val="clear" w:color="auto" w:fill="FFFFFF"/>
        </w:rPr>
        <w:instrText xml:space="preserve"> REF  _Ref94025633 \* Lower \h  \* MERGEFORMAT </w:instrText>
      </w:r>
      <w:r w:rsidRPr="00264DDE">
        <w:rPr>
          <w:shd w:val="clear" w:color="auto" w:fill="FFFFFF"/>
        </w:rPr>
      </w:r>
      <w:r w:rsidRPr="00264DDE">
        <w:rPr>
          <w:shd w:val="clear" w:color="auto" w:fill="FFFFFF"/>
        </w:rPr>
        <w:fldChar w:fldCharType="separate"/>
      </w:r>
      <w:r w:rsidR="002619B1" w:rsidRPr="00264DDE">
        <w:t xml:space="preserve">рис. </w:t>
      </w:r>
      <w:r w:rsidR="002619B1">
        <w:rPr>
          <w:noProof/>
        </w:rPr>
        <w:t>5</w:t>
      </w:r>
      <w:r w:rsidRPr="00264DDE">
        <w:rPr>
          <w:shd w:val="clear" w:color="auto" w:fill="FFFFFF"/>
        </w:rPr>
        <w:fldChar w:fldCharType="end"/>
      </w:r>
      <w:r w:rsidRPr="00264DDE">
        <w:rPr>
          <w:shd w:val="clear" w:color="auto" w:fill="FFFFFF"/>
        </w:rPr>
        <w:t>).</w:t>
      </w:r>
    </w:p>
    <w:p w14:paraId="5CC22043" w14:textId="6FAD11F3" w:rsidR="009D6F9E" w:rsidRPr="00264DDE" w:rsidRDefault="005C09BF" w:rsidP="009D6F9E">
      <w:pPr>
        <w:pStyle w:val="Gelf9"/>
        <w:rPr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D9697A1" wp14:editId="64A6760E">
            <wp:extent cx="5939790" cy="1461135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9A5C" w14:textId="4B64B1AC" w:rsidR="009D6F9E" w:rsidRPr="00264DDE" w:rsidRDefault="009D6F9E" w:rsidP="009D6F9E">
      <w:pPr>
        <w:pStyle w:val="Gelf0"/>
        <w:rPr>
          <w:sz w:val="21"/>
          <w:szCs w:val="21"/>
          <w:shd w:val="clear" w:color="auto" w:fill="FFFFFF"/>
        </w:rPr>
      </w:pPr>
      <w:bookmarkStart w:id="24" w:name="_Ref94025633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5</w:t>
      </w:r>
      <w:r w:rsidR="004A5BC0">
        <w:rPr>
          <w:noProof/>
        </w:rPr>
        <w:fldChar w:fldCharType="end"/>
      </w:r>
      <w:bookmarkEnd w:id="24"/>
      <w:r w:rsidRPr="00264DDE">
        <w:t>. Пункт «Роли»</w:t>
      </w:r>
    </w:p>
    <w:p w14:paraId="619A841A" w14:textId="1EB06F38" w:rsidR="009D6F9E" w:rsidRPr="00264DDE" w:rsidRDefault="009D6F9E" w:rsidP="009D6F9E">
      <w:pPr>
        <w:pStyle w:val="Gelf3"/>
        <w:rPr>
          <w:rStyle w:val="Gelf4"/>
        </w:rPr>
      </w:pPr>
      <w:r w:rsidRPr="00264DDE">
        <w:rPr>
          <w:rStyle w:val="Gelf4"/>
        </w:rPr>
        <w:t>В открывшемся диалоге «</w:t>
      </w:r>
      <w:r w:rsidRPr="00264DDE">
        <w:rPr>
          <w:rStyle w:val="GelCSE"/>
        </w:rPr>
        <w:t>Управление ролями пользователя</w:t>
      </w:r>
      <w:r w:rsidRPr="00264DDE">
        <w:rPr>
          <w:rStyle w:val="Gelf4"/>
        </w:rPr>
        <w:t>» необходимо в левой части флажком отметить</w:t>
      </w:r>
      <w:r w:rsidRPr="00264DDE">
        <w:rPr>
          <w:rStyle w:val="Gelf4"/>
          <w:rFonts w:eastAsia="Calibri"/>
        </w:rPr>
        <w:t xml:space="preserve"> нужную роль, и с помощью </w:t>
      </w:r>
      <w:r w:rsidRPr="00264DDE">
        <w:rPr>
          <w:rStyle w:val="Gelf4"/>
        </w:rPr>
        <w:t>стрелки перенести ее в правую часть, после чего нажать кнопку «</w:t>
      </w:r>
      <w:r w:rsidRPr="00264DDE">
        <w:rPr>
          <w:rStyle w:val="GelCSE"/>
        </w:rPr>
        <w:t>Сохранить</w:t>
      </w:r>
      <w:r w:rsidRPr="00264DDE">
        <w:rPr>
          <w:rStyle w:val="Gelf4"/>
        </w:rPr>
        <w:t>» (</w:t>
      </w:r>
      <w:r w:rsidRPr="00264DDE">
        <w:rPr>
          <w:rStyle w:val="Gelf4"/>
        </w:rPr>
        <w:fldChar w:fldCharType="begin"/>
      </w:r>
      <w:r w:rsidRPr="00264DDE">
        <w:rPr>
          <w:rStyle w:val="Gelf4"/>
        </w:rPr>
        <w:instrText xml:space="preserve"> REF  _Ref94025617 \* Lower \h  \* MERGEFORMAT </w:instrText>
      </w:r>
      <w:r w:rsidRPr="00264DDE">
        <w:rPr>
          <w:rStyle w:val="Gelf4"/>
        </w:rPr>
      </w:r>
      <w:r w:rsidRPr="00264DDE">
        <w:rPr>
          <w:rStyle w:val="Gelf4"/>
        </w:rPr>
        <w:fldChar w:fldCharType="separate"/>
      </w:r>
      <w:r w:rsidR="002619B1" w:rsidRPr="00264DDE">
        <w:t xml:space="preserve">рис. </w:t>
      </w:r>
      <w:r w:rsidR="002619B1">
        <w:rPr>
          <w:noProof/>
        </w:rPr>
        <w:t>6</w:t>
      </w:r>
      <w:r w:rsidRPr="00264DDE">
        <w:rPr>
          <w:rStyle w:val="Gelf4"/>
        </w:rPr>
        <w:fldChar w:fldCharType="end"/>
      </w:r>
      <w:r w:rsidRPr="00264DDE">
        <w:rPr>
          <w:rStyle w:val="Gelf4"/>
        </w:rPr>
        <w:t>):</w:t>
      </w:r>
    </w:p>
    <w:p w14:paraId="7FCABAA0" w14:textId="463ACCD1" w:rsidR="009D6F9E" w:rsidRPr="00264DDE" w:rsidRDefault="005B5393" w:rsidP="009D6F9E">
      <w:pPr>
        <w:pStyle w:val="Gelf9"/>
        <w:rPr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8D0394D" wp14:editId="7FDB4D48">
            <wp:extent cx="4088591" cy="3382245"/>
            <wp:effectExtent l="0" t="0" r="762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4003" cy="338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7C85" w14:textId="553A9FD7" w:rsidR="009D6F9E" w:rsidRPr="00264DDE" w:rsidRDefault="009D6F9E" w:rsidP="009D6F9E">
      <w:pPr>
        <w:pStyle w:val="Gelf0"/>
      </w:pPr>
      <w:bookmarkStart w:id="25" w:name="_Ref94025617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6</w:t>
      </w:r>
      <w:r w:rsidR="004A5BC0">
        <w:rPr>
          <w:noProof/>
        </w:rPr>
        <w:fldChar w:fldCharType="end"/>
      </w:r>
      <w:bookmarkEnd w:id="25"/>
      <w:r w:rsidRPr="00264DDE">
        <w:t>. Диалоговое окно «Управление ролями пользователя»</w:t>
      </w:r>
    </w:p>
    <w:p w14:paraId="39C3BF7A" w14:textId="77777777" w:rsidR="009D6F9E" w:rsidRPr="00264DDE" w:rsidRDefault="009D6F9E" w:rsidP="00855361">
      <w:pPr>
        <w:pStyle w:val="Gel20"/>
        <w:rPr>
          <w:rFonts w:cs="Times New Roman"/>
        </w:rPr>
      </w:pPr>
      <w:bookmarkStart w:id="26" w:name="_Toc110250741"/>
      <w:bookmarkStart w:id="27" w:name="_Toc129605513"/>
      <w:r w:rsidRPr="00264DDE">
        <w:rPr>
          <w:rFonts w:cs="Times New Roman"/>
        </w:rPr>
        <w:t>Установка пароля для пользователя</w:t>
      </w:r>
      <w:bookmarkEnd w:id="26"/>
      <w:bookmarkEnd w:id="27"/>
    </w:p>
    <w:p w14:paraId="259577E6" w14:textId="77777777" w:rsidR="009D6F9E" w:rsidRPr="00264DDE" w:rsidRDefault="009D6F9E" w:rsidP="009D6F9E">
      <w:pPr>
        <w:pStyle w:val="Gelf3"/>
        <w:rPr>
          <w:rStyle w:val="Gelf4"/>
        </w:rPr>
      </w:pPr>
      <w:r w:rsidRPr="00264DDE">
        <w:rPr>
          <w:rStyle w:val="Gelf4"/>
        </w:rPr>
        <w:t xml:space="preserve">После того, как пользователь добавлен и для него назначена роль, необходимо установить пароль для данного пользователя. </w:t>
      </w:r>
    </w:p>
    <w:p w14:paraId="72257E74" w14:textId="77777777" w:rsidR="009D6F9E" w:rsidRPr="00264DDE" w:rsidRDefault="009D6F9E" w:rsidP="009D6F9E">
      <w:pPr>
        <w:pStyle w:val="Gelf3"/>
      </w:pPr>
      <w:r w:rsidRPr="00264DDE">
        <w:rPr>
          <w:rStyle w:val="Gelf4"/>
        </w:rPr>
        <w:t>Для этого в таблице с пользователями</w:t>
      </w:r>
      <w:r w:rsidRPr="00264DDE">
        <w:rPr>
          <w:rStyle w:val="Gelf4"/>
          <w:rFonts w:eastAsia="Calibri"/>
        </w:rPr>
        <w:t xml:space="preserve"> необходимо</w:t>
      </w:r>
      <w:r w:rsidRPr="00264DDE">
        <w:rPr>
          <w:rStyle w:val="Gelf4"/>
        </w:rPr>
        <w:t xml:space="preserve"> найти созданную запись, открыть меню справа</w:t>
      </w:r>
      <w:r w:rsidRPr="00264DDE">
        <w:rPr>
          <w:rStyle w:val="Gelf4"/>
          <w:rFonts w:eastAsia="Calibri"/>
        </w:rPr>
        <w:t xml:space="preserve"> от записи, нажав на три точки, и в</w:t>
      </w:r>
      <w:r w:rsidRPr="00264DDE">
        <w:t>ыбрать пункт «</w:t>
      </w:r>
      <w:r w:rsidRPr="00264DDE">
        <w:rPr>
          <w:rStyle w:val="GelCSE"/>
        </w:rPr>
        <w:t>Установить пароль</w:t>
      </w:r>
      <w:r w:rsidRPr="00264DDE">
        <w:t>».</w:t>
      </w:r>
    </w:p>
    <w:p w14:paraId="2371286C" w14:textId="5CB39C50" w:rsidR="009D6F9E" w:rsidRPr="00264DDE" w:rsidRDefault="009D6F9E" w:rsidP="009D6F9E">
      <w:pPr>
        <w:pStyle w:val="Gelf3"/>
      </w:pPr>
      <w:r w:rsidRPr="00264DDE">
        <w:t>Откроется диалоговое окно «</w:t>
      </w:r>
      <w:r w:rsidRPr="00264DDE">
        <w:rPr>
          <w:rStyle w:val="GelCSE"/>
        </w:rPr>
        <w:t>Установка пароля пользователя</w:t>
      </w:r>
      <w:r w:rsidRPr="00264DDE">
        <w:t>» (</w:t>
      </w:r>
      <w:r w:rsidRPr="00264DDE">
        <w:fldChar w:fldCharType="begin"/>
      </w:r>
      <w:r w:rsidRPr="00264DDE">
        <w:instrText xml:space="preserve"> REF  _Ref94025608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7</w:t>
      </w:r>
      <w:r w:rsidRPr="00264DDE">
        <w:fldChar w:fldCharType="end"/>
      </w:r>
      <w:r w:rsidRPr="00264DDE">
        <w:t>):</w:t>
      </w:r>
    </w:p>
    <w:p w14:paraId="47286983" w14:textId="1E6CEBF8" w:rsidR="009D6F9E" w:rsidRPr="00264DDE" w:rsidRDefault="005B5393" w:rsidP="009D6F9E">
      <w:pPr>
        <w:pStyle w:val="Gelf9"/>
        <w:rPr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3A559CA" wp14:editId="11F20FE2">
            <wp:extent cx="3809029" cy="1343788"/>
            <wp:effectExtent l="0" t="0" r="127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8341" cy="134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9BDB" w14:textId="5BC34A8C" w:rsidR="009D6F9E" w:rsidRPr="00264DDE" w:rsidRDefault="009D6F9E" w:rsidP="009D6F9E">
      <w:pPr>
        <w:pStyle w:val="Gelf0"/>
        <w:rPr>
          <w:sz w:val="21"/>
          <w:szCs w:val="21"/>
          <w:shd w:val="clear" w:color="auto" w:fill="FFFFFF"/>
        </w:rPr>
      </w:pPr>
      <w:bookmarkStart w:id="28" w:name="_Ref94025608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7</w:t>
      </w:r>
      <w:r w:rsidR="004A5BC0">
        <w:rPr>
          <w:noProof/>
        </w:rPr>
        <w:fldChar w:fldCharType="end"/>
      </w:r>
      <w:bookmarkEnd w:id="28"/>
      <w:r w:rsidRPr="00264DDE">
        <w:t>. Диалоговое окно «Установка пароля пользователя»</w:t>
      </w:r>
    </w:p>
    <w:p w14:paraId="52BC1585" w14:textId="21234117" w:rsidR="009D6F9E" w:rsidRPr="00264DDE" w:rsidRDefault="009D6F9E" w:rsidP="009D6F9E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lastRenderedPageBreak/>
        <w:t>В открывшемся окне необходимо заполнить следующие поля (</w:t>
      </w:r>
      <w:r w:rsidRPr="00264DDE">
        <w:rPr>
          <w:shd w:val="clear" w:color="auto" w:fill="FFFFFF"/>
        </w:rPr>
        <w:fldChar w:fldCharType="begin"/>
      </w:r>
      <w:r w:rsidRPr="00264DDE">
        <w:rPr>
          <w:shd w:val="clear" w:color="auto" w:fill="FFFFFF"/>
        </w:rPr>
        <w:instrText xml:space="preserve"> REF  _Ref94025588 \* Lower \h  \* MERGEFORMAT </w:instrText>
      </w:r>
      <w:r w:rsidRPr="00264DDE">
        <w:rPr>
          <w:shd w:val="clear" w:color="auto" w:fill="FFFFFF"/>
        </w:rPr>
      </w:r>
      <w:r w:rsidRPr="00264DDE">
        <w:rPr>
          <w:shd w:val="clear" w:color="auto" w:fill="FFFFFF"/>
        </w:rPr>
        <w:fldChar w:fldCharType="separate"/>
      </w:r>
      <w:r w:rsidR="002619B1" w:rsidRPr="00264DDE">
        <w:t xml:space="preserve">табл. </w:t>
      </w:r>
      <w:r w:rsidR="002619B1">
        <w:rPr>
          <w:noProof/>
        </w:rPr>
        <w:t>3</w:t>
      </w:r>
      <w:r w:rsidRPr="00264DDE">
        <w:rPr>
          <w:shd w:val="clear" w:color="auto" w:fill="FFFFFF"/>
        </w:rPr>
        <w:fldChar w:fldCharType="end"/>
      </w:r>
      <w:r w:rsidRPr="00264DDE">
        <w:rPr>
          <w:shd w:val="clear" w:color="auto" w:fill="FFFFFF"/>
        </w:rPr>
        <w:t>):</w:t>
      </w:r>
    </w:p>
    <w:p w14:paraId="14927DFD" w14:textId="6055B4BB" w:rsidR="009D6F9E" w:rsidRPr="00264DDE" w:rsidRDefault="009D6F9E" w:rsidP="009D6F9E">
      <w:pPr>
        <w:pStyle w:val="Gelf8"/>
        <w:rPr>
          <w:rFonts w:ascii="Times New Roman" w:hAnsi="Times New Roman" w:cs="Times New Roman"/>
        </w:rPr>
      </w:pPr>
      <w:bookmarkStart w:id="29" w:name="_Ref94025588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3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29"/>
      <w:r w:rsidRPr="00264DDE">
        <w:rPr>
          <w:rFonts w:ascii="Times New Roman" w:hAnsi="Times New Roman" w:cs="Times New Roman"/>
        </w:rPr>
        <w:t>. Описание полей диалогового окна «Установка пароля пользователя»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6"/>
        <w:gridCol w:w="1689"/>
        <w:gridCol w:w="1803"/>
        <w:gridCol w:w="3477"/>
        <w:gridCol w:w="1819"/>
      </w:tblGrid>
      <w:tr w:rsidR="009D6F9E" w:rsidRPr="00264DDE" w14:paraId="4DE07817" w14:textId="77777777" w:rsidTr="008B58D7">
        <w:trPr>
          <w:tblHeader/>
        </w:trPr>
        <w:tc>
          <w:tcPr>
            <w:tcW w:w="310" w:type="pct"/>
          </w:tcPr>
          <w:p w14:paraId="52F81140" w14:textId="77777777" w:rsidR="009D6F9E" w:rsidRPr="00264DDE" w:rsidRDefault="009D6F9E" w:rsidP="008B58D7">
            <w:pPr>
              <w:pStyle w:val="Gelfd"/>
            </w:pPr>
            <w:r w:rsidRPr="00264DDE">
              <w:t>№ п/п</w:t>
            </w:r>
          </w:p>
        </w:tc>
        <w:tc>
          <w:tcPr>
            <w:tcW w:w="896" w:type="pct"/>
          </w:tcPr>
          <w:p w14:paraId="11BAA2E3" w14:textId="77777777" w:rsidR="009D6F9E" w:rsidRPr="00264DDE" w:rsidRDefault="009D6F9E" w:rsidP="008B58D7">
            <w:pPr>
              <w:pStyle w:val="Gelfd"/>
            </w:pPr>
            <w:r w:rsidRPr="00264DDE">
              <w:t>Наименование</w:t>
            </w:r>
          </w:p>
        </w:tc>
        <w:tc>
          <w:tcPr>
            <w:tcW w:w="977" w:type="pct"/>
          </w:tcPr>
          <w:p w14:paraId="4007A1C0" w14:textId="77777777" w:rsidR="009D6F9E" w:rsidRPr="00264DDE" w:rsidRDefault="009D6F9E" w:rsidP="008B58D7">
            <w:pPr>
              <w:pStyle w:val="Gelfd"/>
            </w:pPr>
            <w:r w:rsidRPr="00264DDE">
              <w:t>Тип компонента системы</w:t>
            </w:r>
          </w:p>
        </w:tc>
        <w:tc>
          <w:tcPr>
            <w:tcW w:w="1873" w:type="pct"/>
          </w:tcPr>
          <w:p w14:paraId="7FD520EE" w14:textId="77777777" w:rsidR="009D6F9E" w:rsidRPr="00264DDE" w:rsidRDefault="009D6F9E" w:rsidP="008B58D7">
            <w:pPr>
              <w:pStyle w:val="Gelfd"/>
            </w:pPr>
            <w:r w:rsidRPr="00264DDE">
              <w:t>Описание</w:t>
            </w:r>
          </w:p>
        </w:tc>
        <w:tc>
          <w:tcPr>
            <w:tcW w:w="944" w:type="pct"/>
          </w:tcPr>
          <w:p w14:paraId="2E5D5707" w14:textId="77777777" w:rsidR="009D6F9E" w:rsidRPr="00264DDE" w:rsidRDefault="009D6F9E" w:rsidP="008B58D7">
            <w:pPr>
              <w:pStyle w:val="Gelfd"/>
            </w:pPr>
            <w:r w:rsidRPr="00264DDE">
              <w:t>Обязательность</w:t>
            </w:r>
          </w:p>
        </w:tc>
      </w:tr>
      <w:tr w:rsidR="009D6F9E" w:rsidRPr="00264DDE" w14:paraId="61BC37A9" w14:textId="77777777" w:rsidTr="008B58D7">
        <w:tc>
          <w:tcPr>
            <w:tcW w:w="310" w:type="pct"/>
          </w:tcPr>
          <w:p w14:paraId="376BEE50" w14:textId="77777777" w:rsidR="009D6F9E" w:rsidRPr="00264DDE" w:rsidRDefault="009D6F9E" w:rsidP="008B58D7">
            <w:pPr>
              <w:pStyle w:val="Gelff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42A23261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Новый пароль</w:t>
            </w:r>
          </w:p>
        </w:tc>
        <w:tc>
          <w:tcPr>
            <w:tcW w:w="977" w:type="pct"/>
          </w:tcPr>
          <w:p w14:paraId="6373795F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73" w:type="pct"/>
          </w:tcPr>
          <w:p w14:paraId="60040BF3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пароль пользователя</w:t>
            </w:r>
          </w:p>
        </w:tc>
        <w:tc>
          <w:tcPr>
            <w:tcW w:w="944" w:type="pct"/>
          </w:tcPr>
          <w:p w14:paraId="164B4C56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9D6F9E" w:rsidRPr="00264DDE" w14:paraId="555B0668" w14:textId="77777777" w:rsidTr="008B58D7">
        <w:tc>
          <w:tcPr>
            <w:tcW w:w="310" w:type="pct"/>
          </w:tcPr>
          <w:p w14:paraId="0CB045FC" w14:textId="77777777" w:rsidR="009D6F9E" w:rsidRPr="00264DDE" w:rsidRDefault="009D6F9E" w:rsidP="008B58D7">
            <w:pPr>
              <w:pStyle w:val="Gelff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61798420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Временный пароль</w:t>
            </w:r>
          </w:p>
        </w:tc>
        <w:tc>
          <w:tcPr>
            <w:tcW w:w="977" w:type="pct"/>
          </w:tcPr>
          <w:p w14:paraId="0DCEA694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Флаг</w:t>
            </w:r>
          </w:p>
        </w:tc>
        <w:tc>
          <w:tcPr>
            <w:tcW w:w="1873" w:type="pct"/>
          </w:tcPr>
          <w:p w14:paraId="4BD94545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Устанавливается в случае, если пользователь должен самостоятельно установить свой пароль при первой авторизации</w:t>
            </w:r>
          </w:p>
        </w:tc>
        <w:tc>
          <w:tcPr>
            <w:tcW w:w="944" w:type="pct"/>
          </w:tcPr>
          <w:p w14:paraId="6943492C" w14:textId="77777777" w:rsidR="009D6F9E" w:rsidRPr="00264DDE" w:rsidRDefault="009D6F9E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2011B36D" w14:textId="77777777" w:rsidR="009D6F9E" w:rsidRPr="00264DDE" w:rsidRDefault="009D6F9E" w:rsidP="009D6F9E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>и нажать кнопку «</w:t>
      </w:r>
      <w:r w:rsidRPr="00264DDE">
        <w:rPr>
          <w:rStyle w:val="GelCSE"/>
        </w:rPr>
        <w:t>Сохранить</w:t>
      </w:r>
      <w:r w:rsidRPr="00264DDE">
        <w:rPr>
          <w:shd w:val="clear" w:color="auto" w:fill="FFFFFF"/>
        </w:rPr>
        <w:t>».</w:t>
      </w:r>
    </w:p>
    <w:p w14:paraId="66073D6B" w14:textId="77777777" w:rsidR="001A6343" w:rsidRPr="00264DDE" w:rsidRDefault="001A6343" w:rsidP="001A6343">
      <w:pPr>
        <w:pStyle w:val="Gel20"/>
        <w:rPr>
          <w:rFonts w:cs="Times New Roman"/>
        </w:rPr>
      </w:pPr>
      <w:bookmarkStart w:id="30" w:name="_Toc129605514"/>
      <w:bookmarkEnd w:id="18"/>
      <w:r w:rsidRPr="00264DDE">
        <w:rPr>
          <w:rFonts w:cs="Times New Roman"/>
        </w:rPr>
        <w:t>Добавление балансодержателя</w:t>
      </w:r>
      <w:bookmarkEnd w:id="30"/>
      <w:r w:rsidRPr="00264DDE">
        <w:rPr>
          <w:rFonts w:cs="Times New Roman"/>
        </w:rPr>
        <w:t xml:space="preserve"> </w:t>
      </w:r>
    </w:p>
    <w:p w14:paraId="3ECC2543" w14:textId="77777777" w:rsidR="001A6343" w:rsidRPr="00264DDE" w:rsidRDefault="001A6343" w:rsidP="001A6343">
      <w:pPr>
        <w:pStyle w:val="Gelf3"/>
      </w:pPr>
      <w:r w:rsidRPr="00264DDE">
        <w:t xml:space="preserve">Для добавления балансодержателя необходимо перейти в раздел </w:t>
      </w:r>
      <w:r w:rsidRPr="00264DDE">
        <w:rPr>
          <w:rStyle w:val="GelCSE"/>
        </w:rPr>
        <w:t>НСИ – Организации – Балансодержатели</w:t>
      </w:r>
      <w:r w:rsidRPr="00264DDE">
        <w:t xml:space="preserve"> и нажать кнопку «</w:t>
      </w:r>
      <w:r w:rsidRPr="00264DDE">
        <w:rPr>
          <w:rStyle w:val="GelCSE"/>
        </w:rPr>
        <w:t>Добавить</w:t>
      </w:r>
      <w:r w:rsidRPr="00264DDE">
        <w:t xml:space="preserve">». </w:t>
      </w:r>
    </w:p>
    <w:p w14:paraId="38BE4AB1" w14:textId="4292EA14" w:rsidR="001A6343" w:rsidRPr="00264DDE" w:rsidRDefault="001A6343" w:rsidP="001A6343">
      <w:pPr>
        <w:pStyle w:val="Gelf3"/>
      </w:pPr>
      <w:r w:rsidRPr="00264DDE">
        <w:t>Откроется диалоговое окно добавления балансодержателя (</w:t>
      </w:r>
      <w:r w:rsidRPr="00264DDE">
        <w:fldChar w:fldCharType="begin"/>
      </w:r>
      <w:r w:rsidRPr="00264DDE">
        <w:instrText xml:space="preserve"> REF  _Ref94024207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t>8</w:t>
      </w:r>
      <w:r w:rsidRPr="00264DDE">
        <w:fldChar w:fldCharType="end"/>
      </w:r>
      <w:r w:rsidRPr="00264DDE">
        <w:t>):</w:t>
      </w:r>
    </w:p>
    <w:p w14:paraId="7744297C" w14:textId="68E6103D" w:rsidR="001A6343" w:rsidRPr="00264DDE" w:rsidRDefault="005C09BF" w:rsidP="001A6343">
      <w:pPr>
        <w:pStyle w:val="Gelf9"/>
        <w:rPr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D09F5C9" wp14:editId="06D635A3">
            <wp:extent cx="5939790" cy="24657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7B4D" w14:textId="15F2323D" w:rsidR="001A6343" w:rsidRPr="00264DDE" w:rsidRDefault="001A6343" w:rsidP="001A6343">
      <w:pPr>
        <w:pStyle w:val="Gelf0"/>
        <w:rPr>
          <w:sz w:val="21"/>
          <w:szCs w:val="21"/>
          <w:shd w:val="clear" w:color="auto" w:fill="FFFFFF"/>
        </w:rPr>
      </w:pPr>
      <w:bookmarkStart w:id="31" w:name="_Ref94024207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8</w:t>
      </w:r>
      <w:r w:rsidR="004A5BC0">
        <w:rPr>
          <w:noProof/>
        </w:rPr>
        <w:fldChar w:fldCharType="end"/>
      </w:r>
      <w:bookmarkEnd w:id="31"/>
      <w:r w:rsidRPr="00264DDE">
        <w:t>. Добавление балансодержателя</w:t>
      </w:r>
    </w:p>
    <w:p w14:paraId="339EF930" w14:textId="5C96141A" w:rsidR="001A6343" w:rsidRPr="00264DDE" w:rsidRDefault="001A6343" w:rsidP="001A6343">
      <w:pPr>
        <w:pStyle w:val="Gelf3"/>
      </w:pPr>
      <w:r w:rsidRPr="00264DDE">
        <w:t>В открывшемся окне необходимо заполнить следующие поля (</w:t>
      </w:r>
      <w:r w:rsidRPr="00264DDE">
        <w:fldChar w:fldCharType="begin"/>
      </w:r>
      <w:r w:rsidRPr="00264DDE">
        <w:instrText xml:space="preserve"> REF  _Ref81846390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t>4</w:t>
      </w:r>
      <w:r w:rsidRPr="00264DDE">
        <w:fldChar w:fldCharType="end"/>
      </w:r>
      <w:r w:rsidRPr="00264DDE">
        <w:t>):</w:t>
      </w:r>
    </w:p>
    <w:p w14:paraId="74CA7376" w14:textId="5CC12ED6" w:rsidR="001A6343" w:rsidRPr="00264DDE" w:rsidRDefault="001A6343" w:rsidP="001A6343">
      <w:pPr>
        <w:pStyle w:val="Gelf8"/>
        <w:rPr>
          <w:rFonts w:ascii="Times New Roman" w:hAnsi="Times New Roman" w:cs="Times New Roman"/>
        </w:rPr>
      </w:pPr>
      <w:bookmarkStart w:id="32" w:name="_Ref81846390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4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32"/>
      <w:r w:rsidRPr="00264DDE">
        <w:rPr>
          <w:rFonts w:ascii="Times New Roman" w:hAnsi="Times New Roman" w:cs="Times New Roman"/>
        </w:rPr>
        <w:t>. Описание полей диалогового окна «Новая запись»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6"/>
        <w:gridCol w:w="1689"/>
        <w:gridCol w:w="1803"/>
        <w:gridCol w:w="3477"/>
        <w:gridCol w:w="1819"/>
      </w:tblGrid>
      <w:tr w:rsidR="001A6343" w:rsidRPr="00264DDE" w14:paraId="01078FEC" w14:textId="77777777" w:rsidTr="008B58D7">
        <w:trPr>
          <w:tblHeader/>
        </w:trPr>
        <w:tc>
          <w:tcPr>
            <w:tcW w:w="310" w:type="pct"/>
          </w:tcPr>
          <w:p w14:paraId="15BC6B95" w14:textId="77777777" w:rsidR="001A6343" w:rsidRPr="00264DDE" w:rsidRDefault="001A6343" w:rsidP="008B58D7">
            <w:pPr>
              <w:pStyle w:val="Gelfd"/>
            </w:pPr>
            <w:r w:rsidRPr="00264DDE">
              <w:t>№ п/п</w:t>
            </w:r>
          </w:p>
        </w:tc>
        <w:tc>
          <w:tcPr>
            <w:tcW w:w="896" w:type="pct"/>
          </w:tcPr>
          <w:p w14:paraId="7877F463" w14:textId="77777777" w:rsidR="001A6343" w:rsidRPr="00264DDE" w:rsidRDefault="001A6343" w:rsidP="008B58D7">
            <w:pPr>
              <w:pStyle w:val="Gelfd"/>
            </w:pPr>
            <w:r w:rsidRPr="00264DDE">
              <w:t>Наименование</w:t>
            </w:r>
          </w:p>
        </w:tc>
        <w:tc>
          <w:tcPr>
            <w:tcW w:w="977" w:type="pct"/>
          </w:tcPr>
          <w:p w14:paraId="2CE78230" w14:textId="77777777" w:rsidR="001A6343" w:rsidRPr="00264DDE" w:rsidRDefault="001A6343" w:rsidP="008B58D7">
            <w:pPr>
              <w:pStyle w:val="Gelfd"/>
            </w:pPr>
            <w:r w:rsidRPr="00264DDE">
              <w:t>Тип компонента системы</w:t>
            </w:r>
          </w:p>
        </w:tc>
        <w:tc>
          <w:tcPr>
            <w:tcW w:w="1873" w:type="pct"/>
          </w:tcPr>
          <w:p w14:paraId="487A279B" w14:textId="77777777" w:rsidR="001A6343" w:rsidRPr="00264DDE" w:rsidRDefault="001A6343" w:rsidP="008B58D7">
            <w:pPr>
              <w:pStyle w:val="Gelfd"/>
            </w:pPr>
            <w:r w:rsidRPr="00264DDE">
              <w:t>Описание</w:t>
            </w:r>
          </w:p>
        </w:tc>
        <w:tc>
          <w:tcPr>
            <w:tcW w:w="945" w:type="pct"/>
          </w:tcPr>
          <w:p w14:paraId="114E39AE" w14:textId="77777777" w:rsidR="001A6343" w:rsidRPr="00264DDE" w:rsidRDefault="001A6343" w:rsidP="008B58D7">
            <w:pPr>
              <w:pStyle w:val="Gelfd"/>
            </w:pPr>
            <w:r w:rsidRPr="00264DDE">
              <w:t>Обязательность</w:t>
            </w:r>
          </w:p>
        </w:tc>
      </w:tr>
      <w:tr w:rsidR="001A6343" w:rsidRPr="00264DDE" w14:paraId="66A34D32" w14:textId="77777777" w:rsidTr="008B58D7">
        <w:tc>
          <w:tcPr>
            <w:tcW w:w="310" w:type="pct"/>
          </w:tcPr>
          <w:p w14:paraId="1A28FDB2" w14:textId="77777777" w:rsidR="001A6343" w:rsidRPr="00264DDE" w:rsidRDefault="001A6343" w:rsidP="008B58D7">
            <w:pPr>
              <w:pStyle w:val="Gelff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3199488B" w14:textId="77777777" w:rsidR="001A6343" w:rsidRPr="00264DDE" w:rsidRDefault="001A6343" w:rsidP="008B58D7">
            <w:pPr>
              <w:pStyle w:val="Gelfb"/>
            </w:pPr>
            <w:r w:rsidRPr="00264DDE">
              <w:t>Наименование</w:t>
            </w:r>
          </w:p>
        </w:tc>
        <w:tc>
          <w:tcPr>
            <w:tcW w:w="977" w:type="pct"/>
          </w:tcPr>
          <w:p w14:paraId="6080C849" w14:textId="77777777" w:rsidR="001A6343" w:rsidRPr="00264DDE" w:rsidRDefault="001A6343" w:rsidP="008B58D7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73" w:type="pct"/>
          </w:tcPr>
          <w:p w14:paraId="47907B2A" w14:textId="77777777" w:rsidR="001A6343" w:rsidRPr="00264DDE" w:rsidRDefault="001A6343" w:rsidP="008B58D7">
            <w:pPr>
              <w:pStyle w:val="Gelfb"/>
            </w:pPr>
            <w:r w:rsidRPr="00264DDE">
              <w:t>Указывается краткое наименование балансодержателя</w:t>
            </w:r>
          </w:p>
        </w:tc>
        <w:tc>
          <w:tcPr>
            <w:tcW w:w="945" w:type="pct"/>
          </w:tcPr>
          <w:p w14:paraId="0CD1C5F0" w14:textId="77777777" w:rsidR="001A6343" w:rsidRPr="00264DDE" w:rsidRDefault="001A6343" w:rsidP="008B58D7">
            <w:pPr>
              <w:pStyle w:val="Gelfb"/>
            </w:pPr>
            <w:r w:rsidRPr="00264DDE">
              <w:t>Да</w:t>
            </w:r>
          </w:p>
        </w:tc>
      </w:tr>
      <w:tr w:rsidR="001A6343" w:rsidRPr="00264DDE" w14:paraId="4A879FFD" w14:textId="77777777" w:rsidTr="008B58D7">
        <w:tc>
          <w:tcPr>
            <w:tcW w:w="310" w:type="pct"/>
          </w:tcPr>
          <w:p w14:paraId="21D55C2B" w14:textId="77777777" w:rsidR="001A6343" w:rsidRPr="00264DDE" w:rsidRDefault="001A6343" w:rsidP="008B58D7">
            <w:pPr>
              <w:pStyle w:val="Gelff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113DB1C5" w14:textId="77777777" w:rsidR="001A6343" w:rsidRPr="00264DDE" w:rsidRDefault="001A6343" w:rsidP="008B58D7">
            <w:pPr>
              <w:pStyle w:val="Gelfb"/>
            </w:pPr>
            <w:r w:rsidRPr="00264DDE">
              <w:t>Полное наименование</w:t>
            </w:r>
          </w:p>
        </w:tc>
        <w:tc>
          <w:tcPr>
            <w:tcW w:w="977" w:type="pct"/>
          </w:tcPr>
          <w:p w14:paraId="06D9855F" w14:textId="77777777" w:rsidR="001A6343" w:rsidRPr="00264DDE" w:rsidRDefault="001A6343" w:rsidP="008B58D7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73" w:type="pct"/>
          </w:tcPr>
          <w:p w14:paraId="61DE46D5" w14:textId="77777777" w:rsidR="001A6343" w:rsidRPr="00264DDE" w:rsidRDefault="001A6343" w:rsidP="008B58D7">
            <w:pPr>
              <w:pStyle w:val="Gelfb"/>
            </w:pPr>
            <w:r w:rsidRPr="00264DDE">
              <w:t>Указывается полное наименование балансодержателя</w:t>
            </w:r>
          </w:p>
        </w:tc>
        <w:tc>
          <w:tcPr>
            <w:tcW w:w="945" w:type="pct"/>
          </w:tcPr>
          <w:p w14:paraId="2750317F" w14:textId="77777777" w:rsidR="001A6343" w:rsidRPr="00264DDE" w:rsidRDefault="001A6343" w:rsidP="008B58D7">
            <w:pPr>
              <w:pStyle w:val="Gelfb"/>
            </w:pPr>
            <w:r w:rsidRPr="00264DDE">
              <w:t>Да</w:t>
            </w:r>
          </w:p>
        </w:tc>
      </w:tr>
      <w:tr w:rsidR="001A6343" w:rsidRPr="00264DDE" w14:paraId="38D1954B" w14:textId="77777777" w:rsidTr="008B58D7">
        <w:tc>
          <w:tcPr>
            <w:tcW w:w="310" w:type="pct"/>
          </w:tcPr>
          <w:p w14:paraId="5011985B" w14:textId="77777777" w:rsidR="001A6343" w:rsidRPr="00264DDE" w:rsidRDefault="001A6343" w:rsidP="008B58D7">
            <w:pPr>
              <w:pStyle w:val="Gelff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4E0EC708" w14:textId="77777777" w:rsidR="001A6343" w:rsidRPr="00264DDE" w:rsidRDefault="001A6343" w:rsidP="008B58D7">
            <w:pPr>
              <w:pStyle w:val="Gelfb"/>
            </w:pPr>
            <w:r w:rsidRPr="00264DDE">
              <w:t>ИНН</w:t>
            </w:r>
            <w:r w:rsidRPr="00264DDE">
              <w:rPr>
                <w:lang w:val="en-US"/>
              </w:rPr>
              <w:t>/</w:t>
            </w:r>
            <w:r w:rsidRPr="00264DDE">
              <w:t>КПП</w:t>
            </w:r>
          </w:p>
        </w:tc>
        <w:tc>
          <w:tcPr>
            <w:tcW w:w="977" w:type="pct"/>
          </w:tcPr>
          <w:p w14:paraId="27F64DEE" w14:textId="77777777" w:rsidR="001A6343" w:rsidRPr="00264DDE" w:rsidRDefault="001A6343" w:rsidP="008B58D7">
            <w:pPr>
              <w:pStyle w:val="Gelfb"/>
            </w:pPr>
            <w:r w:rsidRPr="00264DDE">
              <w:t>Группа полей ввода</w:t>
            </w:r>
          </w:p>
        </w:tc>
        <w:tc>
          <w:tcPr>
            <w:tcW w:w="1873" w:type="pct"/>
          </w:tcPr>
          <w:p w14:paraId="2F187D00" w14:textId="77777777" w:rsidR="001A6343" w:rsidRPr="00264DDE" w:rsidRDefault="001A6343" w:rsidP="008B58D7">
            <w:pPr>
              <w:pStyle w:val="Gelfb"/>
            </w:pPr>
            <w:r w:rsidRPr="00264DDE">
              <w:t>Указываются ИНН и КПП балансодержателя</w:t>
            </w:r>
          </w:p>
        </w:tc>
        <w:tc>
          <w:tcPr>
            <w:tcW w:w="945" w:type="pct"/>
          </w:tcPr>
          <w:p w14:paraId="59804529" w14:textId="77777777" w:rsidR="001A6343" w:rsidRPr="00264DDE" w:rsidRDefault="001A6343" w:rsidP="008B58D7">
            <w:pPr>
              <w:pStyle w:val="Gelfb"/>
            </w:pPr>
            <w:r w:rsidRPr="00264DDE">
              <w:t>ИНН – да,</w:t>
            </w:r>
          </w:p>
          <w:p w14:paraId="28EA1FC5" w14:textId="77777777" w:rsidR="001A6343" w:rsidRPr="00264DDE" w:rsidRDefault="001A6343" w:rsidP="008B58D7">
            <w:pPr>
              <w:pStyle w:val="Gelfb"/>
            </w:pPr>
            <w:r w:rsidRPr="00264DDE">
              <w:t>КПП – нет</w:t>
            </w:r>
          </w:p>
        </w:tc>
      </w:tr>
      <w:tr w:rsidR="001A6343" w:rsidRPr="00264DDE" w14:paraId="29190960" w14:textId="77777777" w:rsidTr="008B58D7">
        <w:tc>
          <w:tcPr>
            <w:tcW w:w="310" w:type="pct"/>
          </w:tcPr>
          <w:p w14:paraId="5B593815" w14:textId="77777777" w:rsidR="001A6343" w:rsidRPr="00264DDE" w:rsidRDefault="001A6343" w:rsidP="008B58D7">
            <w:pPr>
              <w:pStyle w:val="Gelff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08C975AB" w14:textId="77777777" w:rsidR="001A6343" w:rsidRPr="00264DDE" w:rsidRDefault="001A6343" w:rsidP="008B58D7">
            <w:pPr>
              <w:pStyle w:val="Gelfb"/>
            </w:pPr>
            <w:r w:rsidRPr="00264DDE">
              <w:t>Город</w:t>
            </w:r>
          </w:p>
        </w:tc>
        <w:tc>
          <w:tcPr>
            <w:tcW w:w="977" w:type="pct"/>
          </w:tcPr>
          <w:p w14:paraId="33B3D426" w14:textId="77777777" w:rsidR="001A6343" w:rsidRPr="00264DDE" w:rsidRDefault="001A6343" w:rsidP="008B58D7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73" w:type="pct"/>
          </w:tcPr>
          <w:p w14:paraId="14DE8408" w14:textId="77777777" w:rsidR="001A6343" w:rsidRPr="00264DDE" w:rsidRDefault="001A6343" w:rsidP="008B58D7">
            <w:pPr>
              <w:pStyle w:val="Gelfb"/>
            </w:pPr>
            <w:r w:rsidRPr="00264DDE">
              <w:t>Указывается город, в котором находится балансодержатель</w:t>
            </w:r>
          </w:p>
        </w:tc>
        <w:tc>
          <w:tcPr>
            <w:tcW w:w="945" w:type="pct"/>
          </w:tcPr>
          <w:p w14:paraId="377BF2A9" w14:textId="77777777" w:rsidR="001A6343" w:rsidRPr="00264DDE" w:rsidRDefault="001A6343" w:rsidP="008B58D7">
            <w:pPr>
              <w:pStyle w:val="Gelfb"/>
            </w:pPr>
            <w:r w:rsidRPr="00264DDE">
              <w:t>Да</w:t>
            </w:r>
          </w:p>
        </w:tc>
      </w:tr>
      <w:tr w:rsidR="001A6343" w:rsidRPr="00264DDE" w14:paraId="709A9A6B" w14:textId="77777777" w:rsidTr="008B58D7">
        <w:tc>
          <w:tcPr>
            <w:tcW w:w="310" w:type="pct"/>
          </w:tcPr>
          <w:p w14:paraId="40896265" w14:textId="77777777" w:rsidR="001A6343" w:rsidRPr="00264DDE" w:rsidRDefault="001A6343" w:rsidP="008B58D7">
            <w:pPr>
              <w:pStyle w:val="Gelff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71909135" w14:textId="77777777" w:rsidR="001A6343" w:rsidRPr="00264DDE" w:rsidRDefault="001A6343" w:rsidP="008B58D7">
            <w:pPr>
              <w:pStyle w:val="Gelfb"/>
            </w:pPr>
            <w:r w:rsidRPr="00264DDE">
              <w:t>Адрес</w:t>
            </w:r>
          </w:p>
        </w:tc>
        <w:tc>
          <w:tcPr>
            <w:tcW w:w="977" w:type="pct"/>
          </w:tcPr>
          <w:p w14:paraId="521F9A42" w14:textId="77777777" w:rsidR="001A6343" w:rsidRPr="00264DDE" w:rsidRDefault="001A6343" w:rsidP="008B58D7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73" w:type="pct"/>
          </w:tcPr>
          <w:p w14:paraId="216DC77F" w14:textId="77777777" w:rsidR="001A6343" w:rsidRPr="00264DDE" w:rsidRDefault="001A6343" w:rsidP="008B58D7">
            <w:pPr>
              <w:pStyle w:val="Gelfb"/>
            </w:pPr>
            <w:r w:rsidRPr="00264DDE">
              <w:t>Указывается адрес балансодержателя</w:t>
            </w:r>
          </w:p>
        </w:tc>
        <w:tc>
          <w:tcPr>
            <w:tcW w:w="945" w:type="pct"/>
          </w:tcPr>
          <w:p w14:paraId="0B8B0DBC" w14:textId="77777777" w:rsidR="001A6343" w:rsidRPr="00264DDE" w:rsidRDefault="001A6343" w:rsidP="008B58D7">
            <w:pPr>
              <w:pStyle w:val="Gelfb"/>
            </w:pPr>
            <w:r w:rsidRPr="00264DDE">
              <w:t>Да</w:t>
            </w:r>
          </w:p>
        </w:tc>
      </w:tr>
      <w:tr w:rsidR="001A6343" w:rsidRPr="00264DDE" w14:paraId="04FFA730" w14:textId="77777777" w:rsidTr="008B58D7">
        <w:tc>
          <w:tcPr>
            <w:tcW w:w="310" w:type="pct"/>
          </w:tcPr>
          <w:p w14:paraId="7622F2C1" w14:textId="77777777" w:rsidR="001A6343" w:rsidRPr="00264DDE" w:rsidRDefault="001A6343" w:rsidP="008B58D7">
            <w:pPr>
              <w:pStyle w:val="Gelff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35C7C7EE" w14:textId="77777777" w:rsidR="001A6343" w:rsidRPr="00264DDE" w:rsidRDefault="001A6343" w:rsidP="008B58D7">
            <w:pPr>
              <w:pStyle w:val="Gelfb"/>
            </w:pPr>
            <w:r w:rsidRPr="00264DDE">
              <w:t>Контакты</w:t>
            </w:r>
          </w:p>
        </w:tc>
        <w:tc>
          <w:tcPr>
            <w:tcW w:w="977" w:type="pct"/>
          </w:tcPr>
          <w:p w14:paraId="4C4DCC01" w14:textId="77777777" w:rsidR="001A6343" w:rsidRPr="00264DDE" w:rsidRDefault="001A6343" w:rsidP="008B58D7">
            <w:pPr>
              <w:pStyle w:val="Gelfb"/>
            </w:pPr>
            <w:r w:rsidRPr="00264DDE">
              <w:t>Группа полей ввода</w:t>
            </w:r>
          </w:p>
        </w:tc>
        <w:tc>
          <w:tcPr>
            <w:tcW w:w="1873" w:type="pct"/>
          </w:tcPr>
          <w:p w14:paraId="5F981455" w14:textId="77777777" w:rsidR="001A6343" w:rsidRPr="00264DDE" w:rsidRDefault="001A6343" w:rsidP="008B58D7">
            <w:pPr>
              <w:pStyle w:val="Gelfb"/>
            </w:pPr>
            <w:r w:rsidRPr="00264DDE">
              <w:t xml:space="preserve">Указывается контактный телефон, </w:t>
            </w:r>
            <w:r w:rsidRPr="00264DDE">
              <w:rPr>
                <w:lang w:val="en-US"/>
              </w:rPr>
              <w:t>e</w:t>
            </w:r>
            <w:r w:rsidRPr="00264DDE">
              <w:t>-</w:t>
            </w:r>
            <w:r w:rsidRPr="00264DDE">
              <w:rPr>
                <w:lang w:val="en-US"/>
              </w:rPr>
              <w:t>mail</w:t>
            </w:r>
            <w:r w:rsidRPr="00264DDE">
              <w:t xml:space="preserve"> и веб-сайт балансодержателя</w:t>
            </w:r>
          </w:p>
        </w:tc>
        <w:tc>
          <w:tcPr>
            <w:tcW w:w="945" w:type="pct"/>
          </w:tcPr>
          <w:p w14:paraId="6850F624" w14:textId="77777777" w:rsidR="001A6343" w:rsidRPr="00264DDE" w:rsidRDefault="001A6343" w:rsidP="008B58D7">
            <w:pPr>
              <w:pStyle w:val="Gelfb"/>
            </w:pPr>
            <w:r w:rsidRPr="00264DDE">
              <w:t>Нет</w:t>
            </w:r>
          </w:p>
        </w:tc>
      </w:tr>
      <w:tr w:rsidR="001A6343" w:rsidRPr="00264DDE" w14:paraId="007A205C" w14:textId="77777777" w:rsidTr="008B58D7">
        <w:tc>
          <w:tcPr>
            <w:tcW w:w="310" w:type="pct"/>
          </w:tcPr>
          <w:p w14:paraId="5EBD8353" w14:textId="77777777" w:rsidR="001A6343" w:rsidRPr="00264DDE" w:rsidRDefault="001A6343" w:rsidP="008B58D7">
            <w:pPr>
              <w:pStyle w:val="Gelff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14:paraId="2763EB69" w14:textId="77777777" w:rsidR="001A6343" w:rsidRPr="00264DDE" w:rsidRDefault="001A6343" w:rsidP="008B58D7">
            <w:pPr>
              <w:pStyle w:val="Gelfb"/>
            </w:pPr>
            <w:r w:rsidRPr="00264DDE">
              <w:t>Примечание</w:t>
            </w:r>
          </w:p>
        </w:tc>
        <w:tc>
          <w:tcPr>
            <w:tcW w:w="977" w:type="pct"/>
          </w:tcPr>
          <w:p w14:paraId="3F4ACFF8" w14:textId="77777777" w:rsidR="001A6343" w:rsidRPr="00264DDE" w:rsidRDefault="001A6343" w:rsidP="008B58D7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73" w:type="pct"/>
          </w:tcPr>
          <w:p w14:paraId="3419391B" w14:textId="77777777" w:rsidR="001A6343" w:rsidRPr="00264DDE" w:rsidRDefault="001A6343" w:rsidP="008B58D7">
            <w:pPr>
              <w:pStyle w:val="Gelfb"/>
            </w:pPr>
            <w:r w:rsidRPr="00264DDE">
              <w:t>Указывается примечание к балансодержателю</w:t>
            </w:r>
          </w:p>
        </w:tc>
        <w:tc>
          <w:tcPr>
            <w:tcW w:w="945" w:type="pct"/>
          </w:tcPr>
          <w:p w14:paraId="46B09CBF" w14:textId="77777777" w:rsidR="001A6343" w:rsidRPr="00264DDE" w:rsidRDefault="001A6343" w:rsidP="008B58D7">
            <w:pPr>
              <w:pStyle w:val="Gelfb"/>
            </w:pPr>
            <w:r w:rsidRPr="00264DDE">
              <w:t>Нет</w:t>
            </w:r>
          </w:p>
        </w:tc>
      </w:tr>
    </w:tbl>
    <w:p w14:paraId="68381C25" w14:textId="77777777" w:rsidR="001A6343" w:rsidRPr="00264DDE" w:rsidRDefault="001A6343" w:rsidP="001A6343">
      <w:pPr>
        <w:pStyle w:val="Gelf3"/>
      </w:pPr>
      <w:r w:rsidRPr="00264DDE">
        <w:t>и нажать кнопку «</w:t>
      </w:r>
      <w:r w:rsidRPr="00264DDE">
        <w:rPr>
          <w:rStyle w:val="GelCSE"/>
        </w:rPr>
        <w:t>Сохранить</w:t>
      </w:r>
      <w:r w:rsidRPr="00264DDE">
        <w:t>».</w:t>
      </w:r>
    </w:p>
    <w:p w14:paraId="4B9CB685" w14:textId="77777777" w:rsidR="001A6343" w:rsidRPr="00264DDE" w:rsidRDefault="001A6343" w:rsidP="001A6343">
      <w:pPr>
        <w:pStyle w:val="Gelf3"/>
      </w:pPr>
      <w:r w:rsidRPr="00264DDE">
        <w:t>Для добавления нескольких записей подряд необходимо нажать кнопку «</w:t>
      </w:r>
      <w:r w:rsidRPr="00264DDE">
        <w:rPr>
          <w:rStyle w:val="GelCSE"/>
        </w:rPr>
        <w:t>Добавить</w:t>
      </w:r>
      <w:r w:rsidRPr="00264DDE">
        <w:t>» для перехода к следующему диалоговому окну добавления балансодержателя.</w:t>
      </w:r>
    </w:p>
    <w:p w14:paraId="5612F404" w14:textId="77777777" w:rsidR="001A6343" w:rsidRPr="00264DDE" w:rsidRDefault="001A6343" w:rsidP="001A6343">
      <w:pPr>
        <w:pStyle w:val="Gelf3"/>
      </w:pPr>
      <w:r w:rsidRPr="00264DDE">
        <w:t>Для изменения данных балансодержателя необходимо кликнуть по нужной записи – откроется диалоговое окно «</w:t>
      </w:r>
      <w:r w:rsidRPr="00264DDE">
        <w:rPr>
          <w:rStyle w:val="GelCSE"/>
        </w:rPr>
        <w:t>Изменение записи</w:t>
      </w:r>
      <w:r w:rsidRPr="00264DDE">
        <w:t>».</w:t>
      </w:r>
    </w:p>
    <w:p w14:paraId="30282647" w14:textId="60B779AD" w:rsidR="001A6343" w:rsidRPr="00264DDE" w:rsidRDefault="001A6343" w:rsidP="001A6343">
      <w:pPr>
        <w:pStyle w:val="Gelf3"/>
      </w:pPr>
      <w:r w:rsidRPr="00264DDE">
        <w:t>Для удаления одного или нескольких балансодержателей необходимо выбрать одну или несколько записей и нажать кнопку «</w:t>
      </w:r>
      <w:r w:rsidRPr="00264DDE">
        <w:rPr>
          <w:rStyle w:val="GelCSE"/>
        </w:rPr>
        <w:t>Удалить</w:t>
      </w:r>
      <w:r w:rsidRPr="00264DDE">
        <w:t>». Появится диалоговое окно подтверждения (</w:t>
      </w:r>
      <w:r w:rsidRPr="00264DDE">
        <w:fldChar w:fldCharType="begin"/>
      </w:r>
      <w:r w:rsidRPr="00264DDE">
        <w:instrText xml:space="preserve"> REF  _Ref110331206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9</w:t>
      </w:r>
      <w:r w:rsidRPr="00264DDE">
        <w:fldChar w:fldCharType="end"/>
      </w:r>
      <w:r w:rsidRPr="00264DDE">
        <w:t>). Для подтверждения удаления необходимо нажать кнопку «</w:t>
      </w:r>
      <w:r w:rsidRPr="00264DDE">
        <w:rPr>
          <w:rStyle w:val="GelCSE"/>
        </w:rPr>
        <w:t>ОК</w:t>
      </w:r>
      <w:r w:rsidRPr="00264DDE">
        <w:t>», для отмены действия – кнопку «</w:t>
      </w:r>
      <w:r w:rsidRPr="00264DDE">
        <w:rPr>
          <w:rStyle w:val="GelCSE"/>
        </w:rPr>
        <w:t>Отмена</w:t>
      </w:r>
      <w:r w:rsidRPr="00264DDE">
        <w:t>».</w:t>
      </w:r>
    </w:p>
    <w:p w14:paraId="0F51500E" w14:textId="08B1E455" w:rsidR="001A6343" w:rsidRPr="00264DDE" w:rsidRDefault="005B5393" w:rsidP="001A6343">
      <w:pPr>
        <w:pStyle w:val="Gelf9"/>
      </w:pPr>
      <w:r>
        <w:rPr>
          <w:noProof/>
        </w:rPr>
        <w:drawing>
          <wp:inline distT="0" distB="0" distL="0" distR="0" wp14:anchorId="2B913AC4" wp14:editId="6BFAFF59">
            <wp:extent cx="2504407" cy="983659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4907" cy="9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EFE5" w14:textId="183A84B1" w:rsidR="001A6343" w:rsidRPr="00264DDE" w:rsidRDefault="001A6343" w:rsidP="001A6343">
      <w:pPr>
        <w:pStyle w:val="Gelf0"/>
      </w:pPr>
      <w:bookmarkStart w:id="33" w:name="_Ref110331206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9</w:t>
      </w:r>
      <w:r w:rsidR="004A5BC0">
        <w:rPr>
          <w:noProof/>
        </w:rPr>
        <w:fldChar w:fldCharType="end"/>
      </w:r>
      <w:bookmarkEnd w:id="33"/>
      <w:r w:rsidRPr="00264DDE">
        <w:t>. Подтверждение</w:t>
      </w:r>
    </w:p>
    <w:p w14:paraId="6397F09E" w14:textId="5A2C2722" w:rsidR="001A6343" w:rsidRPr="00264DDE" w:rsidRDefault="001A6343" w:rsidP="001A6343">
      <w:pPr>
        <w:pStyle w:val="Gelf3"/>
      </w:pPr>
      <w:r w:rsidRPr="00264DDE">
        <w:t>После подтверждения удаления записей появится сообщение (</w:t>
      </w:r>
      <w:r w:rsidRPr="00264DDE">
        <w:fldChar w:fldCharType="begin"/>
      </w:r>
      <w:r w:rsidRPr="00264DDE">
        <w:instrText xml:space="preserve"> REF  _Ref110352273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10</w:t>
      </w:r>
      <w:r w:rsidRPr="00264DDE">
        <w:fldChar w:fldCharType="end"/>
      </w:r>
      <w:r w:rsidRPr="00264DDE">
        <w:t>):</w:t>
      </w:r>
    </w:p>
    <w:p w14:paraId="56F6C1BA" w14:textId="77777777" w:rsidR="001A6343" w:rsidRPr="00264DDE" w:rsidRDefault="001A6343" w:rsidP="001A6343">
      <w:pPr>
        <w:pStyle w:val="Gelf0"/>
      </w:pPr>
      <w:r w:rsidRPr="00264DDE">
        <w:rPr>
          <w:noProof/>
        </w:rPr>
        <w:drawing>
          <wp:inline distT="0" distB="0" distL="0" distR="0" wp14:anchorId="0965C5DB" wp14:editId="03493508">
            <wp:extent cx="2655837" cy="6107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5645" cy="6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DEBA" w14:textId="7954A427" w:rsidR="001A6343" w:rsidRPr="00264DDE" w:rsidRDefault="001A6343" w:rsidP="001A6343">
      <w:pPr>
        <w:pStyle w:val="Gelf0"/>
      </w:pPr>
      <w:bookmarkStart w:id="34" w:name="_Ref110352273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10</w:t>
      </w:r>
      <w:r w:rsidR="004A5BC0">
        <w:rPr>
          <w:noProof/>
        </w:rPr>
        <w:fldChar w:fldCharType="end"/>
      </w:r>
      <w:bookmarkEnd w:id="34"/>
      <w:r w:rsidRPr="00264DDE">
        <w:t>. Сообщение</w:t>
      </w:r>
    </w:p>
    <w:p w14:paraId="78D75D75" w14:textId="77777777" w:rsidR="001A6343" w:rsidRPr="00264DDE" w:rsidRDefault="001A6343" w:rsidP="001A6343">
      <w:pPr>
        <w:pStyle w:val="Gel20"/>
        <w:rPr>
          <w:rFonts w:cs="Times New Roman"/>
          <w:shd w:val="clear" w:color="auto" w:fill="FFFFFF"/>
        </w:rPr>
      </w:pPr>
      <w:bookmarkStart w:id="35" w:name="_Toc110352891"/>
      <w:bookmarkStart w:id="36" w:name="_Toc129605515"/>
      <w:r w:rsidRPr="00264DDE">
        <w:rPr>
          <w:rFonts w:cs="Times New Roman"/>
          <w:shd w:val="clear" w:color="auto" w:fill="FFFFFF"/>
        </w:rPr>
        <w:t>Добавление объекта контроля</w:t>
      </w:r>
      <w:bookmarkEnd w:id="35"/>
      <w:bookmarkEnd w:id="36"/>
    </w:p>
    <w:p w14:paraId="7929542D" w14:textId="77777777" w:rsidR="001A6343" w:rsidRPr="00264DDE" w:rsidRDefault="001A6343" w:rsidP="001A6343">
      <w:pPr>
        <w:pStyle w:val="Gelf3"/>
      </w:pPr>
      <w:r w:rsidRPr="00264DDE">
        <w:t>После того, как добавлен балансодержатель, появляется возможность добавления объекта контроля, связанного с данным балансодержателем.</w:t>
      </w:r>
    </w:p>
    <w:p w14:paraId="418F3A29" w14:textId="77777777" w:rsidR="001A6343" w:rsidRPr="00264DDE" w:rsidRDefault="001A6343" w:rsidP="001A6343">
      <w:pPr>
        <w:pStyle w:val="Gelf3"/>
        <w:rPr>
          <w:shd w:val="clear" w:color="auto" w:fill="FFFFFF"/>
        </w:rPr>
      </w:pPr>
      <w:r w:rsidRPr="00264DDE">
        <w:t xml:space="preserve">Для добавления объекта контроля необходимо перейти в раздел </w:t>
      </w:r>
      <w:r w:rsidRPr="00264DDE">
        <w:rPr>
          <w:rStyle w:val="GelCSE"/>
        </w:rPr>
        <w:t>НСИ – Объекты – Объекты контроля</w:t>
      </w:r>
      <w:r w:rsidRPr="00264DDE">
        <w:rPr>
          <w:shd w:val="clear" w:color="auto" w:fill="FFFFFF"/>
        </w:rPr>
        <w:t xml:space="preserve"> </w:t>
      </w:r>
      <w:r w:rsidRPr="00264DDE">
        <w:t>и нажать кнопку</w:t>
      </w:r>
      <w:r w:rsidRPr="00264DDE">
        <w:rPr>
          <w:shd w:val="clear" w:color="auto" w:fill="FFFFFF"/>
        </w:rPr>
        <w:t xml:space="preserve"> «</w:t>
      </w:r>
      <w:r w:rsidRPr="00264DDE">
        <w:rPr>
          <w:rStyle w:val="GelCSE"/>
        </w:rPr>
        <w:t>Добавить</w:t>
      </w:r>
      <w:r w:rsidRPr="00264DDE">
        <w:rPr>
          <w:shd w:val="clear" w:color="auto" w:fill="FFFFFF"/>
        </w:rPr>
        <w:t xml:space="preserve">». </w:t>
      </w:r>
    </w:p>
    <w:p w14:paraId="2EB6FB75" w14:textId="4CC56406" w:rsidR="001A6343" w:rsidRPr="00264DDE" w:rsidRDefault="001A6343" w:rsidP="001A6343">
      <w:pPr>
        <w:pStyle w:val="Gelf3"/>
      </w:pPr>
      <w:r w:rsidRPr="00264DDE">
        <w:t>Откроется диалоговое окно добавления объекта контроля (</w:t>
      </w:r>
      <w:r w:rsidRPr="00264DDE">
        <w:fldChar w:fldCharType="begin"/>
      </w:r>
      <w:r w:rsidRPr="00264DDE">
        <w:instrText xml:space="preserve"> REF  _Ref110331552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11</w:t>
      </w:r>
      <w:r w:rsidRPr="00264DDE">
        <w:fldChar w:fldCharType="end"/>
      </w:r>
      <w:r w:rsidRPr="00264DDE">
        <w:t>):</w:t>
      </w:r>
    </w:p>
    <w:p w14:paraId="3CD972B3" w14:textId="3528F977" w:rsidR="001A6343" w:rsidRPr="00264DDE" w:rsidRDefault="008E3B38" w:rsidP="001A6343">
      <w:pPr>
        <w:pStyle w:val="Gelf9"/>
        <w:rPr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FF71D2C" wp14:editId="08679D07">
            <wp:extent cx="3174192" cy="3253854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1549" cy="326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0388" w14:textId="4F617C44" w:rsidR="001A6343" w:rsidRPr="00264DDE" w:rsidRDefault="001A6343" w:rsidP="001A6343">
      <w:pPr>
        <w:pStyle w:val="Gelf0"/>
        <w:rPr>
          <w:sz w:val="21"/>
          <w:szCs w:val="21"/>
          <w:shd w:val="clear" w:color="auto" w:fill="FFFFFF"/>
        </w:rPr>
      </w:pPr>
      <w:bookmarkStart w:id="37" w:name="_Ref110331552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11</w:t>
      </w:r>
      <w:r w:rsidR="004A5BC0">
        <w:rPr>
          <w:noProof/>
        </w:rPr>
        <w:fldChar w:fldCharType="end"/>
      </w:r>
      <w:bookmarkEnd w:id="37"/>
      <w:r w:rsidRPr="00264DDE">
        <w:t>. Добавление объекта контроля</w:t>
      </w:r>
    </w:p>
    <w:p w14:paraId="371E75B0" w14:textId="3D16063E" w:rsidR="001A6343" w:rsidRPr="00264DDE" w:rsidRDefault="001A6343" w:rsidP="001A6343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>В открывшемся окне необходимо заполнить следующие поля (</w:t>
      </w:r>
      <w:r w:rsidRPr="00264DDE">
        <w:rPr>
          <w:shd w:val="clear" w:color="auto" w:fill="FFFFFF"/>
        </w:rPr>
        <w:fldChar w:fldCharType="begin"/>
      </w:r>
      <w:r w:rsidRPr="00264DDE">
        <w:rPr>
          <w:shd w:val="clear" w:color="auto" w:fill="FFFFFF"/>
        </w:rPr>
        <w:instrText xml:space="preserve"> REF  _Ref110331572 \* Lower \h  \* MERGEFORMAT </w:instrText>
      </w:r>
      <w:r w:rsidRPr="00264DDE">
        <w:rPr>
          <w:shd w:val="clear" w:color="auto" w:fill="FFFFFF"/>
        </w:rPr>
      </w:r>
      <w:r w:rsidRPr="00264DDE">
        <w:rPr>
          <w:shd w:val="clear" w:color="auto" w:fill="FFFFFF"/>
        </w:rPr>
        <w:fldChar w:fldCharType="separate"/>
      </w:r>
      <w:r w:rsidR="002619B1" w:rsidRPr="00264DDE">
        <w:t xml:space="preserve">табл. </w:t>
      </w:r>
      <w:r w:rsidR="002619B1">
        <w:rPr>
          <w:noProof/>
        </w:rPr>
        <w:t>5</w:t>
      </w:r>
      <w:r w:rsidRPr="00264DDE">
        <w:rPr>
          <w:shd w:val="clear" w:color="auto" w:fill="FFFFFF"/>
        </w:rPr>
        <w:fldChar w:fldCharType="end"/>
      </w:r>
      <w:r w:rsidRPr="00264DDE">
        <w:rPr>
          <w:shd w:val="clear" w:color="auto" w:fill="FFFFFF"/>
        </w:rPr>
        <w:t>):</w:t>
      </w:r>
    </w:p>
    <w:p w14:paraId="2695AF64" w14:textId="590A6A80" w:rsidR="001A6343" w:rsidRPr="00264DDE" w:rsidRDefault="001A6343" w:rsidP="001A6343">
      <w:pPr>
        <w:pStyle w:val="Gelf8"/>
        <w:rPr>
          <w:rFonts w:ascii="Times New Roman" w:hAnsi="Times New Roman" w:cs="Times New Roman"/>
        </w:rPr>
      </w:pPr>
      <w:bookmarkStart w:id="38" w:name="_Ref110331572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5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38"/>
      <w:r w:rsidRPr="00264DDE">
        <w:rPr>
          <w:rFonts w:ascii="Times New Roman" w:hAnsi="Times New Roman" w:cs="Times New Roman"/>
        </w:rPr>
        <w:t>. Описание полей диалогового окна «Новая запись»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1946"/>
        <w:gridCol w:w="1682"/>
        <w:gridCol w:w="3366"/>
        <w:gridCol w:w="1819"/>
      </w:tblGrid>
      <w:tr w:rsidR="001A6343" w:rsidRPr="00264DDE" w14:paraId="2144DE34" w14:textId="77777777" w:rsidTr="005B5393">
        <w:trPr>
          <w:tblHeader/>
        </w:trPr>
        <w:tc>
          <w:tcPr>
            <w:tcW w:w="284" w:type="pct"/>
          </w:tcPr>
          <w:p w14:paraId="5776499F" w14:textId="77777777" w:rsidR="001A6343" w:rsidRPr="00264DDE" w:rsidRDefault="001A6343" w:rsidP="008B58D7">
            <w:pPr>
              <w:pStyle w:val="Gelfd"/>
            </w:pPr>
            <w:r w:rsidRPr="00264DDE">
              <w:t>№ п/п</w:t>
            </w:r>
          </w:p>
        </w:tc>
        <w:tc>
          <w:tcPr>
            <w:tcW w:w="1041" w:type="pct"/>
          </w:tcPr>
          <w:p w14:paraId="6FF33EBD" w14:textId="77777777" w:rsidR="001A6343" w:rsidRPr="00264DDE" w:rsidRDefault="001A6343" w:rsidP="008B58D7">
            <w:pPr>
              <w:pStyle w:val="Gelfd"/>
            </w:pPr>
            <w:r w:rsidRPr="00264DDE">
              <w:t>Наименование</w:t>
            </w:r>
          </w:p>
        </w:tc>
        <w:tc>
          <w:tcPr>
            <w:tcW w:w="900" w:type="pct"/>
          </w:tcPr>
          <w:p w14:paraId="61BABAAA" w14:textId="77777777" w:rsidR="001A6343" w:rsidRPr="00264DDE" w:rsidRDefault="001A6343" w:rsidP="008B58D7">
            <w:pPr>
              <w:pStyle w:val="Gelfd"/>
            </w:pPr>
            <w:r w:rsidRPr="00264DDE">
              <w:t>Тип компонента системы</w:t>
            </w:r>
          </w:p>
        </w:tc>
        <w:tc>
          <w:tcPr>
            <w:tcW w:w="1801" w:type="pct"/>
          </w:tcPr>
          <w:p w14:paraId="5397FC13" w14:textId="77777777" w:rsidR="001A6343" w:rsidRPr="00264DDE" w:rsidRDefault="001A6343" w:rsidP="008B58D7">
            <w:pPr>
              <w:pStyle w:val="Gelfd"/>
            </w:pPr>
            <w:r w:rsidRPr="00264DDE">
              <w:t>Описание</w:t>
            </w:r>
          </w:p>
        </w:tc>
        <w:tc>
          <w:tcPr>
            <w:tcW w:w="973" w:type="pct"/>
          </w:tcPr>
          <w:p w14:paraId="08AE4976" w14:textId="77777777" w:rsidR="001A6343" w:rsidRPr="00264DDE" w:rsidRDefault="001A6343" w:rsidP="008B58D7">
            <w:pPr>
              <w:pStyle w:val="Gelfd"/>
            </w:pPr>
            <w:r w:rsidRPr="00264DDE">
              <w:t>Обязательность</w:t>
            </w:r>
          </w:p>
        </w:tc>
      </w:tr>
      <w:tr w:rsidR="001A6343" w:rsidRPr="00264DDE" w14:paraId="10598D00" w14:textId="77777777" w:rsidTr="005B5393">
        <w:tc>
          <w:tcPr>
            <w:tcW w:w="284" w:type="pct"/>
          </w:tcPr>
          <w:p w14:paraId="6A0D3C6B" w14:textId="77777777" w:rsidR="001A6343" w:rsidRPr="00264DDE" w:rsidRDefault="001A6343" w:rsidP="008B58D7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18D3B24F" w14:textId="77777777" w:rsidR="001A6343" w:rsidRPr="00264DDE" w:rsidRDefault="001A6343" w:rsidP="008B58D7">
            <w:pPr>
              <w:pStyle w:val="Gelfb"/>
            </w:pPr>
            <w:r w:rsidRPr="00264DDE">
              <w:t>Наименование</w:t>
            </w:r>
          </w:p>
        </w:tc>
        <w:tc>
          <w:tcPr>
            <w:tcW w:w="900" w:type="pct"/>
          </w:tcPr>
          <w:p w14:paraId="0C6C4796" w14:textId="77777777" w:rsidR="001A6343" w:rsidRPr="00264DDE" w:rsidRDefault="001A6343" w:rsidP="008B58D7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01" w:type="pct"/>
          </w:tcPr>
          <w:p w14:paraId="3102F286" w14:textId="77777777" w:rsidR="001A6343" w:rsidRPr="00264DDE" w:rsidRDefault="001A6343" w:rsidP="008B58D7">
            <w:pPr>
              <w:pStyle w:val="Gelfb"/>
            </w:pPr>
            <w:r w:rsidRPr="00264DDE">
              <w:t>Указывается наименование объекта контроля</w:t>
            </w:r>
          </w:p>
        </w:tc>
        <w:tc>
          <w:tcPr>
            <w:tcW w:w="973" w:type="pct"/>
          </w:tcPr>
          <w:p w14:paraId="591EDEE3" w14:textId="77777777" w:rsidR="001A6343" w:rsidRPr="00264DDE" w:rsidRDefault="001A6343" w:rsidP="008B58D7">
            <w:pPr>
              <w:pStyle w:val="Gelfb"/>
            </w:pPr>
            <w:r w:rsidRPr="00264DDE">
              <w:t>Да</w:t>
            </w:r>
          </w:p>
        </w:tc>
      </w:tr>
      <w:tr w:rsidR="001A6343" w:rsidRPr="00264DDE" w14:paraId="29FD65EE" w14:textId="77777777" w:rsidTr="005B5393">
        <w:tc>
          <w:tcPr>
            <w:tcW w:w="284" w:type="pct"/>
          </w:tcPr>
          <w:p w14:paraId="5682E701" w14:textId="77777777" w:rsidR="001A6343" w:rsidRPr="00264DDE" w:rsidRDefault="001A6343" w:rsidP="008B58D7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76E4FF6E" w14:textId="77777777" w:rsidR="001A6343" w:rsidRPr="00264DDE" w:rsidRDefault="001A6343" w:rsidP="008B58D7">
            <w:pPr>
              <w:pStyle w:val="Gelfb"/>
            </w:pPr>
            <w:r w:rsidRPr="00264DDE">
              <w:t>Адрес</w:t>
            </w:r>
          </w:p>
        </w:tc>
        <w:tc>
          <w:tcPr>
            <w:tcW w:w="900" w:type="pct"/>
          </w:tcPr>
          <w:p w14:paraId="4A2818A5" w14:textId="77777777" w:rsidR="001A6343" w:rsidRPr="00264DDE" w:rsidRDefault="001A6343" w:rsidP="008B58D7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01" w:type="pct"/>
          </w:tcPr>
          <w:p w14:paraId="7F464B2D" w14:textId="77777777" w:rsidR="001A6343" w:rsidRPr="00264DDE" w:rsidRDefault="001A6343" w:rsidP="008B58D7">
            <w:pPr>
              <w:pStyle w:val="Gelfb"/>
            </w:pPr>
            <w:r w:rsidRPr="00264DDE">
              <w:t>Указывается адрес объекта контроля</w:t>
            </w:r>
          </w:p>
        </w:tc>
        <w:tc>
          <w:tcPr>
            <w:tcW w:w="973" w:type="pct"/>
          </w:tcPr>
          <w:p w14:paraId="46BF0A5D" w14:textId="77777777" w:rsidR="001A6343" w:rsidRPr="00264DDE" w:rsidRDefault="001A6343" w:rsidP="008B58D7">
            <w:pPr>
              <w:pStyle w:val="Gelfb"/>
            </w:pPr>
            <w:r w:rsidRPr="00264DDE">
              <w:t>Да</w:t>
            </w:r>
          </w:p>
        </w:tc>
      </w:tr>
      <w:tr w:rsidR="001A6343" w:rsidRPr="00264DDE" w14:paraId="1047CF56" w14:textId="77777777" w:rsidTr="005B5393">
        <w:tc>
          <w:tcPr>
            <w:tcW w:w="284" w:type="pct"/>
          </w:tcPr>
          <w:p w14:paraId="793C349F" w14:textId="77777777" w:rsidR="001A6343" w:rsidRPr="00264DDE" w:rsidRDefault="001A6343" w:rsidP="008B58D7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15BBBDD0" w14:textId="77777777" w:rsidR="001A6343" w:rsidRPr="00264DDE" w:rsidRDefault="001A6343" w:rsidP="008B58D7">
            <w:pPr>
              <w:pStyle w:val="Gelfb"/>
            </w:pPr>
            <w:r w:rsidRPr="00264DDE">
              <w:t>Балансодержатель</w:t>
            </w:r>
          </w:p>
        </w:tc>
        <w:tc>
          <w:tcPr>
            <w:tcW w:w="900" w:type="pct"/>
          </w:tcPr>
          <w:p w14:paraId="5E6D8663" w14:textId="77777777" w:rsidR="001A6343" w:rsidRPr="00264DDE" w:rsidRDefault="001A6343" w:rsidP="008B58D7">
            <w:pPr>
              <w:pStyle w:val="Gelfb"/>
            </w:pPr>
            <w:r w:rsidRPr="00264DDE">
              <w:t>Поле выбора</w:t>
            </w:r>
          </w:p>
        </w:tc>
        <w:tc>
          <w:tcPr>
            <w:tcW w:w="1801" w:type="pct"/>
          </w:tcPr>
          <w:p w14:paraId="2AC97C27" w14:textId="18548FD7" w:rsidR="001A6343" w:rsidRPr="00264DDE" w:rsidRDefault="001A6343" w:rsidP="00202A82">
            <w:pPr>
              <w:pStyle w:val="Gelfb"/>
            </w:pPr>
            <w:r w:rsidRPr="00264DDE">
              <w:t>Указывается балансодержатель из справочника балансодержателей</w:t>
            </w:r>
          </w:p>
        </w:tc>
        <w:tc>
          <w:tcPr>
            <w:tcW w:w="973" w:type="pct"/>
          </w:tcPr>
          <w:p w14:paraId="0EACA522" w14:textId="77777777" w:rsidR="001A6343" w:rsidRPr="00264DDE" w:rsidRDefault="001A6343" w:rsidP="008B58D7">
            <w:pPr>
              <w:pStyle w:val="Gelfb"/>
            </w:pPr>
            <w:r w:rsidRPr="00264DDE">
              <w:t>Да</w:t>
            </w:r>
          </w:p>
        </w:tc>
      </w:tr>
      <w:tr w:rsidR="005B5393" w:rsidRPr="00264DDE" w14:paraId="6550A2D6" w14:textId="77777777" w:rsidTr="005B5393">
        <w:tc>
          <w:tcPr>
            <w:tcW w:w="284" w:type="pct"/>
          </w:tcPr>
          <w:p w14:paraId="5E271E54" w14:textId="77777777" w:rsidR="005B5393" w:rsidRPr="00264DDE" w:rsidRDefault="005B5393" w:rsidP="005B5393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1DC375D4" w14:textId="7885261F" w:rsidR="005B5393" w:rsidRPr="00264DDE" w:rsidRDefault="005B5393" w:rsidP="005B5393">
            <w:pPr>
              <w:pStyle w:val="Gelfb"/>
            </w:pPr>
            <w:r>
              <w:t>Год возведения</w:t>
            </w:r>
          </w:p>
        </w:tc>
        <w:tc>
          <w:tcPr>
            <w:tcW w:w="900" w:type="pct"/>
          </w:tcPr>
          <w:p w14:paraId="6E8BFC69" w14:textId="004EDEEE" w:rsidR="005B5393" w:rsidRPr="00264DDE" w:rsidRDefault="005B5393" w:rsidP="005B5393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01" w:type="pct"/>
          </w:tcPr>
          <w:p w14:paraId="0B5F4368" w14:textId="2855273E" w:rsidR="005B5393" w:rsidRPr="00264DDE" w:rsidRDefault="005B5393" w:rsidP="005B5393">
            <w:pPr>
              <w:pStyle w:val="Gelfb"/>
            </w:pPr>
            <w:r>
              <w:t>Указывается год возведения</w:t>
            </w:r>
          </w:p>
        </w:tc>
        <w:tc>
          <w:tcPr>
            <w:tcW w:w="973" w:type="pct"/>
          </w:tcPr>
          <w:p w14:paraId="60A9989D" w14:textId="4D1B36A1" w:rsidR="005B5393" w:rsidRPr="00264DDE" w:rsidRDefault="005B5393" w:rsidP="005B5393">
            <w:pPr>
              <w:pStyle w:val="Gelfb"/>
            </w:pPr>
            <w:r>
              <w:t>Нет</w:t>
            </w:r>
          </w:p>
        </w:tc>
      </w:tr>
      <w:tr w:rsidR="005B5393" w:rsidRPr="00264DDE" w14:paraId="47CCCCB7" w14:textId="77777777" w:rsidTr="005B5393">
        <w:tc>
          <w:tcPr>
            <w:tcW w:w="284" w:type="pct"/>
          </w:tcPr>
          <w:p w14:paraId="304C46BF" w14:textId="77777777" w:rsidR="005B5393" w:rsidRPr="00264DDE" w:rsidRDefault="005B5393" w:rsidP="005B5393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7942E559" w14:textId="06A633F3" w:rsidR="005B5393" w:rsidRPr="00264DDE" w:rsidRDefault="005B5393" w:rsidP="005B5393">
            <w:pPr>
              <w:pStyle w:val="Gelfb"/>
            </w:pPr>
            <w:r>
              <w:t>Количество этажей</w:t>
            </w:r>
          </w:p>
        </w:tc>
        <w:tc>
          <w:tcPr>
            <w:tcW w:w="900" w:type="pct"/>
          </w:tcPr>
          <w:p w14:paraId="166590FA" w14:textId="06EC3E99" w:rsidR="005B5393" w:rsidRPr="00264DDE" w:rsidRDefault="005B5393" w:rsidP="005B5393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01" w:type="pct"/>
          </w:tcPr>
          <w:p w14:paraId="51779438" w14:textId="5D6C59FE" w:rsidR="005B5393" w:rsidRPr="00264DDE" w:rsidRDefault="005B5393" w:rsidP="005B5393">
            <w:pPr>
              <w:pStyle w:val="Gelfb"/>
            </w:pPr>
            <w:r>
              <w:t>Указывается количество этажей</w:t>
            </w:r>
          </w:p>
        </w:tc>
        <w:tc>
          <w:tcPr>
            <w:tcW w:w="973" w:type="pct"/>
          </w:tcPr>
          <w:p w14:paraId="737E1A88" w14:textId="55F62E09" w:rsidR="005B5393" w:rsidRPr="00264DDE" w:rsidRDefault="005B5393" w:rsidP="005B5393">
            <w:pPr>
              <w:pStyle w:val="Gelfb"/>
            </w:pPr>
            <w:r>
              <w:t>Нет</w:t>
            </w:r>
          </w:p>
        </w:tc>
      </w:tr>
      <w:tr w:rsidR="005B5393" w:rsidRPr="00264DDE" w14:paraId="31D83DD0" w14:textId="77777777" w:rsidTr="005B5393">
        <w:tc>
          <w:tcPr>
            <w:tcW w:w="284" w:type="pct"/>
          </w:tcPr>
          <w:p w14:paraId="1405B879" w14:textId="77777777" w:rsidR="005B5393" w:rsidRPr="00264DDE" w:rsidRDefault="005B5393" w:rsidP="005B5393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3A82A8DD" w14:textId="64C49F60" w:rsidR="005B5393" w:rsidRDefault="005B5393" w:rsidP="005B5393">
            <w:pPr>
              <w:pStyle w:val="Gelfb"/>
            </w:pPr>
            <w:r>
              <w:t>Общая площадь</w:t>
            </w:r>
          </w:p>
        </w:tc>
        <w:tc>
          <w:tcPr>
            <w:tcW w:w="900" w:type="pct"/>
          </w:tcPr>
          <w:p w14:paraId="4194F4E3" w14:textId="1B95E11B" w:rsidR="005B5393" w:rsidRPr="00264DDE" w:rsidRDefault="005B5393" w:rsidP="005B5393">
            <w:pPr>
              <w:pStyle w:val="Gelfb"/>
            </w:pPr>
            <w:r w:rsidRPr="00264DDE">
              <w:t>Поле ввода</w:t>
            </w:r>
          </w:p>
        </w:tc>
        <w:tc>
          <w:tcPr>
            <w:tcW w:w="1801" w:type="pct"/>
          </w:tcPr>
          <w:p w14:paraId="0A8370B3" w14:textId="064F05D9" w:rsidR="005B5393" w:rsidRPr="00264DDE" w:rsidRDefault="005B5393" w:rsidP="005B5393">
            <w:pPr>
              <w:pStyle w:val="Gelfb"/>
            </w:pPr>
            <w:r>
              <w:t>Указывается общая площадь</w:t>
            </w:r>
          </w:p>
        </w:tc>
        <w:tc>
          <w:tcPr>
            <w:tcW w:w="973" w:type="pct"/>
          </w:tcPr>
          <w:p w14:paraId="6F873A66" w14:textId="6051043B" w:rsidR="005B5393" w:rsidRPr="00264DDE" w:rsidRDefault="005B5393" w:rsidP="005B5393">
            <w:pPr>
              <w:pStyle w:val="Gelfb"/>
            </w:pPr>
            <w:r>
              <w:t>Нет</w:t>
            </w:r>
          </w:p>
        </w:tc>
      </w:tr>
      <w:tr w:rsidR="005B5393" w:rsidRPr="00264DDE" w14:paraId="4047446A" w14:textId="77777777" w:rsidTr="005B5393">
        <w:tc>
          <w:tcPr>
            <w:tcW w:w="284" w:type="pct"/>
          </w:tcPr>
          <w:p w14:paraId="4D35269C" w14:textId="77777777" w:rsidR="005B5393" w:rsidRPr="00264DDE" w:rsidRDefault="005B5393" w:rsidP="005B5393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0B17133B" w14:textId="00584962" w:rsidR="005B5393" w:rsidRDefault="005B5393" w:rsidP="005B5393">
            <w:pPr>
              <w:pStyle w:val="Gelfb"/>
            </w:pPr>
            <w:r>
              <w:t>Тип фундамента</w:t>
            </w:r>
          </w:p>
        </w:tc>
        <w:tc>
          <w:tcPr>
            <w:tcW w:w="900" w:type="pct"/>
          </w:tcPr>
          <w:p w14:paraId="0F4968C5" w14:textId="420FA573" w:rsidR="005B5393" w:rsidRPr="00264DDE" w:rsidRDefault="005B5393" w:rsidP="005B5393">
            <w:pPr>
              <w:pStyle w:val="Gelfb"/>
            </w:pPr>
            <w:r w:rsidRPr="00264DDE">
              <w:t>Поле выбора</w:t>
            </w:r>
          </w:p>
        </w:tc>
        <w:tc>
          <w:tcPr>
            <w:tcW w:w="1801" w:type="pct"/>
          </w:tcPr>
          <w:p w14:paraId="0E451919" w14:textId="3C64CFAE" w:rsidR="005B5393" w:rsidRPr="00264DDE" w:rsidRDefault="005B5393" w:rsidP="005B5393">
            <w:pPr>
              <w:pStyle w:val="Gelfb"/>
            </w:pPr>
            <w:r>
              <w:t>Указывается тип фундамента</w:t>
            </w:r>
          </w:p>
        </w:tc>
        <w:tc>
          <w:tcPr>
            <w:tcW w:w="973" w:type="pct"/>
          </w:tcPr>
          <w:p w14:paraId="0BE08B28" w14:textId="1F1C3A08" w:rsidR="005B5393" w:rsidRPr="00264DDE" w:rsidRDefault="005B5393" w:rsidP="005B5393">
            <w:pPr>
              <w:pStyle w:val="Gelfb"/>
            </w:pPr>
            <w:r>
              <w:t>Нет</w:t>
            </w:r>
          </w:p>
        </w:tc>
      </w:tr>
      <w:tr w:rsidR="005B5393" w:rsidRPr="00264DDE" w14:paraId="377593C9" w14:textId="77777777" w:rsidTr="005B5393">
        <w:tc>
          <w:tcPr>
            <w:tcW w:w="284" w:type="pct"/>
          </w:tcPr>
          <w:p w14:paraId="5D6C4DD8" w14:textId="77777777" w:rsidR="005B5393" w:rsidRPr="00264DDE" w:rsidRDefault="005B5393" w:rsidP="005B5393">
            <w:pPr>
              <w:pStyle w:val="Gelff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1" w:type="pct"/>
          </w:tcPr>
          <w:p w14:paraId="1EF34AA3" w14:textId="42CA4E83" w:rsidR="005B5393" w:rsidRDefault="005B5393" w:rsidP="005B5393">
            <w:pPr>
              <w:pStyle w:val="Gelfb"/>
            </w:pPr>
            <w:r>
              <w:t>Есть система охлаждения</w:t>
            </w:r>
          </w:p>
        </w:tc>
        <w:tc>
          <w:tcPr>
            <w:tcW w:w="900" w:type="pct"/>
          </w:tcPr>
          <w:p w14:paraId="768309A8" w14:textId="72219AFC" w:rsidR="005B5393" w:rsidRPr="00264DDE" w:rsidRDefault="005B5393" w:rsidP="005B5393">
            <w:pPr>
              <w:pStyle w:val="Gelfb"/>
            </w:pPr>
            <w:r>
              <w:t>Флаг</w:t>
            </w:r>
          </w:p>
        </w:tc>
        <w:tc>
          <w:tcPr>
            <w:tcW w:w="1801" w:type="pct"/>
          </w:tcPr>
          <w:p w14:paraId="1C1665F3" w14:textId="769C7CF8" w:rsidR="005B5393" w:rsidRPr="00264DDE" w:rsidRDefault="005B5393" w:rsidP="005B5393">
            <w:pPr>
              <w:pStyle w:val="Gelfb"/>
            </w:pPr>
            <w:r>
              <w:t>Указывается, если есть система охлаждения</w:t>
            </w:r>
          </w:p>
        </w:tc>
        <w:tc>
          <w:tcPr>
            <w:tcW w:w="973" w:type="pct"/>
          </w:tcPr>
          <w:p w14:paraId="2251CEC1" w14:textId="18EAFC48" w:rsidR="005B5393" w:rsidRPr="00264DDE" w:rsidRDefault="005B5393" w:rsidP="005B5393">
            <w:pPr>
              <w:pStyle w:val="Gelfb"/>
            </w:pPr>
            <w:r>
              <w:t>Нет</w:t>
            </w:r>
          </w:p>
        </w:tc>
      </w:tr>
    </w:tbl>
    <w:p w14:paraId="2DE9E2BF" w14:textId="77777777" w:rsidR="001A6343" w:rsidRPr="00264DDE" w:rsidRDefault="001A6343" w:rsidP="001A6343">
      <w:pPr>
        <w:pStyle w:val="Gelf3"/>
        <w:rPr>
          <w:shd w:val="clear" w:color="auto" w:fill="FFFFFF"/>
        </w:rPr>
      </w:pPr>
      <w:r w:rsidRPr="00264DDE">
        <w:rPr>
          <w:shd w:val="clear" w:color="auto" w:fill="FFFFFF"/>
        </w:rPr>
        <w:t>и нажать кнопку «</w:t>
      </w:r>
      <w:r w:rsidRPr="00264DDE">
        <w:rPr>
          <w:rStyle w:val="GelCSE"/>
        </w:rPr>
        <w:t>Сохранить</w:t>
      </w:r>
      <w:r w:rsidRPr="00264DDE">
        <w:rPr>
          <w:shd w:val="clear" w:color="auto" w:fill="FFFFFF"/>
        </w:rPr>
        <w:t>».</w:t>
      </w:r>
    </w:p>
    <w:p w14:paraId="00AC7E53" w14:textId="77777777" w:rsidR="001A6343" w:rsidRPr="00264DDE" w:rsidRDefault="001A6343" w:rsidP="001A6343">
      <w:pPr>
        <w:pStyle w:val="Gelf3"/>
      </w:pPr>
      <w:r w:rsidRPr="00264DDE">
        <w:t>Для добавления нескольких записей подряд необходимо нажать кнопку «</w:t>
      </w:r>
      <w:r w:rsidRPr="00264DDE">
        <w:rPr>
          <w:rStyle w:val="GelCSE"/>
        </w:rPr>
        <w:t>Добавить</w:t>
      </w:r>
      <w:r w:rsidRPr="00264DDE">
        <w:t>» для перехода к следующему диалоговому окну добавления объекта контроля.</w:t>
      </w:r>
    </w:p>
    <w:p w14:paraId="7476EDD2" w14:textId="77777777" w:rsidR="001A6343" w:rsidRPr="00264DDE" w:rsidRDefault="001A6343" w:rsidP="001A6343">
      <w:pPr>
        <w:pStyle w:val="Gelf3"/>
      </w:pPr>
      <w:r w:rsidRPr="00264DDE">
        <w:t>Для изменения данных объекта контроля необходимо кликнуть по нужной записи – откроется диалоговое окно «</w:t>
      </w:r>
      <w:r w:rsidRPr="00264DDE">
        <w:rPr>
          <w:rStyle w:val="GelCSE"/>
        </w:rPr>
        <w:t>Изменение записи</w:t>
      </w:r>
      <w:r w:rsidRPr="00264DDE">
        <w:t>».</w:t>
      </w:r>
    </w:p>
    <w:p w14:paraId="118E8FEC" w14:textId="3B2CFB09" w:rsidR="001A6343" w:rsidRPr="00264DDE" w:rsidRDefault="001A6343" w:rsidP="001A6343">
      <w:pPr>
        <w:pStyle w:val="Gelf3"/>
      </w:pPr>
      <w:r w:rsidRPr="00264DDE">
        <w:t>Для удаления одного или нескольких объектов контроля необходимо выбрать одну или несколько записей и нажать кнопку «</w:t>
      </w:r>
      <w:r w:rsidRPr="00264DDE">
        <w:rPr>
          <w:rStyle w:val="GelCSE"/>
        </w:rPr>
        <w:t>Удалить</w:t>
      </w:r>
      <w:r w:rsidRPr="00264DDE">
        <w:t xml:space="preserve">». Появится диалоговое окно </w:t>
      </w:r>
      <w:r w:rsidRPr="00264DDE">
        <w:lastRenderedPageBreak/>
        <w:t>подтверждения (</w:t>
      </w:r>
      <w:r w:rsidRPr="00264DDE">
        <w:fldChar w:fldCharType="begin"/>
      </w:r>
      <w:r w:rsidRPr="00264DDE">
        <w:instrText xml:space="preserve"> REF  _Ref110331557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12</w:t>
      </w:r>
      <w:r w:rsidRPr="00264DDE">
        <w:fldChar w:fldCharType="end"/>
      </w:r>
      <w:r w:rsidRPr="00264DDE">
        <w:t>). Для подтверждения удаления необходимо нажать кнопку «</w:t>
      </w:r>
      <w:r w:rsidRPr="00264DDE">
        <w:rPr>
          <w:rStyle w:val="GelCSE"/>
        </w:rPr>
        <w:t>ОК</w:t>
      </w:r>
      <w:r w:rsidRPr="00264DDE">
        <w:t>», для отмены действия – кнопку «</w:t>
      </w:r>
      <w:r w:rsidRPr="00264DDE">
        <w:rPr>
          <w:rStyle w:val="GelCSE"/>
        </w:rPr>
        <w:t>Отмена</w:t>
      </w:r>
      <w:r w:rsidRPr="00264DDE">
        <w:t>».</w:t>
      </w:r>
    </w:p>
    <w:p w14:paraId="25340EB4" w14:textId="412F8AF6" w:rsidR="001A6343" w:rsidRPr="00264DDE" w:rsidRDefault="005B5393" w:rsidP="001A6343">
      <w:pPr>
        <w:pStyle w:val="Gelf9"/>
      </w:pPr>
      <w:r>
        <w:rPr>
          <w:noProof/>
        </w:rPr>
        <w:drawing>
          <wp:inline distT="0" distB="0" distL="0" distR="0" wp14:anchorId="57F2E38C" wp14:editId="1C104615">
            <wp:extent cx="2504407" cy="983659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4907" cy="9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CB2F" w14:textId="3E3DDCAC" w:rsidR="001A6343" w:rsidRPr="00264DDE" w:rsidRDefault="001A6343" w:rsidP="001A6343">
      <w:pPr>
        <w:pStyle w:val="Gelf0"/>
      </w:pPr>
      <w:bookmarkStart w:id="39" w:name="_Ref110331557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12</w:t>
      </w:r>
      <w:r w:rsidR="004A5BC0">
        <w:rPr>
          <w:noProof/>
        </w:rPr>
        <w:fldChar w:fldCharType="end"/>
      </w:r>
      <w:bookmarkEnd w:id="39"/>
      <w:r w:rsidRPr="00264DDE">
        <w:t>. Подтверждение</w:t>
      </w:r>
    </w:p>
    <w:p w14:paraId="7393A1F6" w14:textId="6391AA36" w:rsidR="001A6343" w:rsidRPr="00264DDE" w:rsidRDefault="001A6343" w:rsidP="001A6343">
      <w:pPr>
        <w:pStyle w:val="Gelf3"/>
      </w:pPr>
      <w:r w:rsidRPr="00264DDE">
        <w:t>После подтверждения удаления записей появится сообщение (</w:t>
      </w:r>
      <w:r w:rsidRPr="00264DDE">
        <w:fldChar w:fldCharType="begin"/>
      </w:r>
      <w:r w:rsidRPr="00264DDE">
        <w:instrText xml:space="preserve"> REF  _Ref110352903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13</w:t>
      </w:r>
      <w:r w:rsidRPr="00264DDE">
        <w:fldChar w:fldCharType="end"/>
      </w:r>
      <w:r w:rsidRPr="00264DDE">
        <w:t>):</w:t>
      </w:r>
    </w:p>
    <w:p w14:paraId="01B95D0C" w14:textId="2F0E46BA" w:rsidR="001A6343" w:rsidRPr="00264DDE" w:rsidRDefault="005B5393" w:rsidP="001A6343">
      <w:pPr>
        <w:pStyle w:val="Gelf0"/>
      </w:pPr>
      <w:r w:rsidRPr="00264DDE">
        <w:rPr>
          <w:noProof/>
        </w:rPr>
        <w:drawing>
          <wp:inline distT="0" distB="0" distL="0" distR="0" wp14:anchorId="51BC0AC9" wp14:editId="35F6AA38">
            <wp:extent cx="2655837" cy="61077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5645" cy="6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4072" w14:textId="1C993DFC" w:rsidR="001A6343" w:rsidRPr="00264DDE" w:rsidRDefault="001A6343" w:rsidP="001A6343">
      <w:pPr>
        <w:pStyle w:val="Gelf0"/>
      </w:pPr>
      <w:bookmarkStart w:id="40" w:name="_Ref110352903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13</w:t>
      </w:r>
      <w:r w:rsidR="004A5BC0">
        <w:rPr>
          <w:noProof/>
        </w:rPr>
        <w:fldChar w:fldCharType="end"/>
      </w:r>
      <w:bookmarkEnd w:id="40"/>
      <w:r w:rsidRPr="00264DDE">
        <w:t>. Сообщение</w:t>
      </w:r>
    </w:p>
    <w:p w14:paraId="2C3C19E7" w14:textId="77777777" w:rsidR="001A6343" w:rsidRPr="00264DDE" w:rsidRDefault="001A6343" w:rsidP="001A6343">
      <w:pPr>
        <w:pStyle w:val="Gelf3"/>
      </w:pPr>
    </w:p>
    <w:p w14:paraId="18BA7E26" w14:textId="77777777" w:rsidR="001A6343" w:rsidRPr="00264DDE" w:rsidRDefault="001A6343" w:rsidP="001A6343">
      <w:pPr>
        <w:pStyle w:val="Gelf3"/>
      </w:pPr>
    </w:p>
    <w:p w14:paraId="6C06436B" w14:textId="3EA165D9" w:rsidR="00FA405D" w:rsidRDefault="00855361" w:rsidP="00FA405D">
      <w:pPr>
        <w:pStyle w:val="Gel13"/>
        <w:numPr>
          <w:ilvl w:val="0"/>
          <w:numId w:val="40"/>
        </w:numPr>
        <w:spacing w:line="240" w:lineRule="auto"/>
        <w:jc w:val="both"/>
        <w:rPr>
          <w:rFonts w:cs="Times New Roman"/>
        </w:rPr>
      </w:pPr>
      <w:bookmarkStart w:id="41" w:name="_Toc129605516"/>
      <w:r w:rsidRPr="00264DDE">
        <w:rPr>
          <w:rFonts w:cs="Times New Roman"/>
        </w:rPr>
        <w:lastRenderedPageBreak/>
        <w:t>Функции с ролью «Балансодержатель»</w:t>
      </w:r>
      <w:r w:rsidR="007453BF" w:rsidRPr="00264DDE">
        <w:rPr>
          <w:rFonts w:cs="Times New Roman"/>
        </w:rPr>
        <w:t>, «Инспектор»</w:t>
      </w:r>
      <w:bookmarkEnd w:id="41"/>
    </w:p>
    <w:p w14:paraId="667E2B05" w14:textId="77777777" w:rsidR="00264DDE" w:rsidRPr="004A5085" w:rsidRDefault="00264DDE" w:rsidP="00264DDE">
      <w:pPr>
        <w:pStyle w:val="Gel20"/>
        <w:numPr>
          <w:ilvl w:val="1"/>
          <w:numId w:val="40"/>
        </w:numPr>
        <w:spacing w:after="60" w:line="240" w:lineRule="auto"/>
        <w:jc w:val="both"/>
        <w:rPr>
          <w:rFonts w:cs="Times New Roman"/>
        </w:rPr>
      </w:pPr>
      <w:bookmarkStart w:id="42" w:name="_Toc110352968"/>
      <w:bookmarkStart w:id="43" w:name="_Toc129605517"/>
      <w:bookmarkStart w:id="44" w:name="_Toc111192805"/>
      <w:r w:rsidRPr="004A5085">
        <w:rPr>
          <w:rFonts w:cs="Times New Roman"/>
        </w:rPr>
        <w:t>Описание раздела «Организации»</w:t>
      </w:r>
      <w:bookmarkEnd w:id="42"/>
      <w:bookmarkEnd w:id="43"/>
    </w:p>
    <w:p w14:paraId="114540C0" w14:textId="77777777" w:rsidR="00264DDE" w:rsidRPr="00264DDE" w:rsidRDefault="00264DDE" w:rsidP="00264DDE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45" w:name="_Toc110352969"/>
      <w:bookmarkStart w:id="46" w:name="_Toc129605518"/>
      <w:r w:rsidRPr="00264DDE">
        <w:rPr>
          <w:rFonts w:cs="Times New Roman"/>
        </w:rPr>
        <w:t>Основные компоненты раздела «Организации»</w:t>
      </w:r>
      <w:bookmarkEnd w:id="45"/>
      <w:bookmarkEnd w:id="46"/>
    </w:p>
    <w:p w14:paraId="28D1C8BD" w14:textId="77777777" w:rsidR="00264DDE" w:rsidRPr="00264DDE" w:rsidRDefault="00264DDE" w:rsidP="00264DDE">
      <w:pPr>
        <w:pStyle w:val="Gelf3"/>
      </w:pPr>
      <w:r w:rsidRPr="00264DDE">
        <w:t>Для перехода к разделу «</w:t>
      </w:r>
      <w:r w:rsidRPr="00264DDE">
        <w:rPr>
          <w:rStyle w:val="GelCSE"/>
        </w:rPr>
        <w:t>Балансодержатели</w:t>
      </w:r>
      <w:r w:rsidRPr="00264DDE">
        <w:t>» необходимо перейти в раздел «</w:t>
      </w:r>
      <w:r w:rsidRPr="00264DDE">
        <w:rPr>
          <w:rStyle w:val="GelCSE"/>
        </w:rPr>
        <w:t>НСИ</w:t>
      </w:r>
      <w:r w:rsidRPr="00264DDE">
        <w:t>», затем</w:t>
      </w:r>
      <w:r w:rsidRPr="00264DDE">
        <w:rPr>
          <w:rStyle w:val="GelCSE"/>
        </w:rPr>
        <w:t xml:space="preserve"> </w:t>
      </w:r>
      <w:r w:rsidRPr="00264DDE">
        <w:t xml:space="preserve">раскрыть боковое меню с помощью стрелки </w:t>
      </w:r>
      <w:r w:rsidRPr="00264DDE">
        <w:rPr>
          <w:noProof/>
        </w:rPr>
        <w:drawing>
          <wp:inline distT="0" distB="0" distL="0" distR="0" wp14:anchorId="139B88C3" wp14:editId="50DA5151">
            <wp:extent cx="285750" cy="314325"/>
            <wp:effectExtent l="0" t="0" r="0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 xml:space="preserve"> и открыть пункт </w:t>
      </w:r>
      <w:r w:rsidRPr="00264DDE">
        <w:rPr>
          <w:rStyle w:val="GelCSE"/>
        </w:rPr>
        <w:t>Организации – Балансодержатели</w:t>
      </w:r>
      <w:r w:rsidRPr="00264DDE">
        <w:t>.</w:t>
      </w:r>
    </w:p>
    <w:p w14:paraId="130EBCFA" w14:textId="4A95211D" w:rsidR="00264DDE" w:rsidRPr="00264DDE" w:rsidRDefault="00264DDE" w:rsidP="00264DDE">
      <w:pPr>
        <w:pStyle w:val="Gelf3"/>
      </w:pPr>
      <w:r w:rsidRPr="00264DDE">
        <w:t>Раздел «</w:t>
      </w:r>
      <w:r w:rsidRPr="00264DDE">
        <w:rPr>
          <w:rStyle w:val="GelCSE"/>
        </w:rPr>
        <w:t>Балансодержатели</w:t>
      </w:r>
      <w:r w:rsidRPr="00264DDE">
        <w:t>» содержит следующие основные компоненты (</w:t>
      </w:r>
      <w:r w:rsidRPr="00264DDE">
        <w:fldChar w:fldCharType="begin"/>
      </w:r>
      <w:r w:rsidRPr="00264DDE">
        <w:instrText xml:space="preserve"> REF  _Ref110350468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14</w:t>
      </w:r>
      <w:r w:rsidRPr="00264DDE">
        <w:fldChar w:fldCharType="end"/>
      </w:r>
      <w:r w:rsidRPr="00264DDE">
        <w:t>):</w:t>
      </w:r>
    </w:p>
    <w:p w14:paraId="37746CC8" w14:textId="77777777" w:rsidR="00264DDE" w:rsidRPr="00264DDE" w:rsidRDefault="00264DDE" w:rsidP="00264DDE">
      <w:pPr>
        <w:pStyle w:val="Gel10"/>
        <w:numPr>
          <w:ilvl w:val="0"/>
          <w:numId w:val="45"/>
        </w:numPr>
      </w:pPr>
      <w:r w:rsidRPr="00264DDE">
        <w:t>Главное меню:</w:t>
      </w:r>
    </w:p>
    <w:p w14:paraId="087E03B6" w14:textId="77777777" w:rsidR="00264DDE" w:rsidRPr="00264DDE" w:rsidRDefault="00264DDE" w:rsidP="00264DDE">
      <w:pPr>
        <w:pStyle w:val="Gel-2"/>
      </w:pPr>
      <w:r w:rsidRPr="00264DDE">
        <w:t>раздел «</w:t>
      </w:r>
      <w:r w:rsidRPr="00264DDE">
        <w:rPr>
          <w:rStyle w:val="GelCSE"/>
        </w:rPr>
        <w:t>Организации</w:t>
      </w:r>
      <w:r w:rsidRPr="00264DDE">
        <w:t>»</w:t>
      </w:r>
      <w:r w:rsidRPr="00264DDE">
        <w:rPr>
          <w:lang w:val="en-US"/>
        </w:rPr>
        <w:t>;</w:t>
      </w:r>
    </w:p>
    <w:p w14:paraId="6561026E" w14:textId="77777777" w:rsidR="00264DDE" w:rsidRPr="00264DDE" w:rsidRDefault="00264DDE" w:rsidP="00264DDE">
      <w:pPr>
        <w:pStyle w:val="Gel-2"/>
      </w:pPr>
      <w:r w:rsidRPr="00264DDE">
        <w:t>подраздел «</w:t>
      </w:r>
      <w:r w:rsidRPr="00264DDE">
        <w:rPr>
          <w:rStyle w:val="GelCSE"/>
        </w:rPr>
        <w:t>Балансодержатели</w:t>
      </w:r>
      <w:r w:rsidRPr="00264DDE">
        <w:t>»</w:t>
      </w:r>
      <w:r w:rsidRPr="00264DDE">
        <w:rPr>
          <w:lang w:val="en-US"/>
        </w:rPr>
        <w:t>;</w:t>
      </w:r>
    </w:p>
    <w:p w14:paraId="55A72155" w14:textId="77777777" w:rsidR="00264DDE" w:rsidRPr="00264DDE" w:rsidRDefault="00264DDE" w:rsidP="00264DDE">
      <w:pPr>
        <w:pStyle w:val="Gel10"/>
        <w:numPr>
          <w:ilvl w:val="0"/>
          <w:numId w:val="35"/>
        </w:numPr>
      </w:pPr>
      <w:r w:rsidRPr="00264DDE">
        <w:t>Таблица «</w:t>
      </w:r>
      <w:r w:rsidRPr="00264DDE">
        <w:rPr>
          <w:rStyle w:val="GelCSE"/>
        </w:rPr>
        <w:t>Балансодержатели</w:t>
      </w:r>
      <w:r w:rsidRPr="00264DDE">
        <w:t>»</w:t>
      </w:r>
      <w:r w:rsidRPr="00264DDE">
        <w:rPr>
          <w:lang w:val="en-US"/>
        </w:rPr>
        <w:t>;</w:t>
      </w:r>
    </w:p>
    <w:p w14:paraId="07B69EE3" w14:textId="77777777" w:rsidR="00264DDE" w:rsidRPr="00264DDE" w:rsidRDefault="00264DDE" w:rsidP="00264DDE">
      <w:pPr>
        <w:pStyle w:val="Gel10"/>
        <w:numPr>
          <w:ilvl w:val="0"/>
          <w:numId w:val="35"/>
        </w:numPr>
      </w:pPr>
      <w:r w:rsidRPr="00264DDE">
        <w:t>Контекстное меню</w:t>
      </w:r>
      <w:r w:rsidRPr="00264DDE">
        <w:rPr>
          <w:lang w:val="en-US"/>
        </w:rPr>
        <w:t>;</w:t>
      </w:r>
    </w:p>
    <w:p w14:paraId="03FA1840" w14:textId="77777777" w:rsidR="00264DDE" w:rsidRPr="00264DDE" w:rsidRDefault="00264DDE" w:rsidP="00264DDE">
      <w:pPr>
        <w:pStyle w:val="Gel10"/>
        <w:numPr>
          <w:ilvl w:val="0"/>
          <w:numId w:val="35"/>
        </w:numPr>
      </w:pPr>
      <w:r w:rsidRPr="00264DDE">
        <w:t>Панель быстрого доступа</w:t>
      </w:r>
      <w:r w:rsidRPr="00264DDE">
        <w:rPr>
          <w:lang w:val="en-US"/>
        </w:rPr>
        <w:t>;</w:t>
      </w:r>
    </w:p>
    <w:p w14:paraId="2C81020E" w14:textId="77777777" w:rsidR="00264DDE" w:rsidRPr="00264DDE" w:rsidRDefault="00264DDE" w:rsidP="00264DDE">
      <w:pPr>
        <w:pStyle w:val="Gel10"/>
        <w:numPr>
          <w:ilvl w:val="0"/>
          <w:numId w:val="35"/>
        </w:numPr>
      </w:pPr>
      <w:r w:rsidRPr="00264DDE">
        <w:t>Подвал таблицы.</w:t>
      </w:r>
    </w:p>
    <w:p w14:paraId="6C388C67" w14:textId="0AEB4618" w:rsidR="00264DDE" w:rsidRPr="00264DDE" w:rsidRDefault="00B77BBE" w:rsidP="00264DDE">
      <w:pPr>
        <w:pStyle w:val="Gelf9"/>
        <w:rPr>
          <w:lang w:val="en-US"/>
        </w:rPr>
      </w:pPr>
      <w:r>
        <w:rPr>
          <w:noProof/>
        </w:rPr>
        <w:drawing>
          <wp:inline distT="0" distB="0" distL="0" distR="0" wp14:anchorId="7EECB2FF" wp14:editId="6DFE7FE0">
            <wp:extent cx="5939790" cy="689610"/>
            <wp:effectExtent l="0" t="0" r="381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49E5" w14:textId="5EA3B38F" w:rsidR="00264DDE" w:rsidRPr="00264DDE" w:rsidRDefault="00264DDE" w:rsidP="00264DDE">
      <w:pPr>
        <w:pStyle w:val="Gelf0"/>
      </w:pPr>
      <w:bookmarkStart w:id="47" w:name="_Ref110350468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14</w:t>
      </w:r>
      <w:r w:rsidR="004A5BC0">
        <w:rPr>
          <w:noProof/>
        </w:rPr>
        <w:fldChar w:fldCharType="end"/>
      </w:r>
      <w:bookmarkEnd w:id="47"/>
      <w:r w:rsidRPr="00264DDE">
        <w:t>. Раздел «Организации»</w:t>
      </w:r>
    </w:p>
    <w:p w14:paraId="5872C768" w14:textId="77777777" w:rsidR="00264DDE" w:rsidRPr="00264DDE" w:rsidRDefault="00264DDE" w:rsidP="00264DDE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48" w:name="_Ref110611097"/>
      <w:bookmarkStart w:id="49" w:name="_Toc129605519"/>
      <w:r w:rsidRPr="00264DDE">
        <w:rPr>
          <w:rFonts w:cs="Times New Roman"/>
        </w:rPr>
        <w:t>Таблица «Балансодержатели»</w:t>
      </w:r>
      <w:bookmarkEnd w:id="48"/>
      <w:bookmarkEnd w:id="49"/>
    </w:p>
    <w:p w14:paraId="4658CC3A" w14:textId="44D1B3F7" w:rsidR="00264DDE" w:rsidRPr="00264DDE" w:rsidRDefault="00264DDE" w:rsidP="00264DDE">
      <w:pPr>
        <w:pStyle w:val="Gelf3"/>
      </w:pPr>
      <w:r w:rsidRPr="00264DDE">
        <w:t>В таблице «</w:t>
      </w:r>
      <w:r w:rsidRPr="00264DDE">
        <w:rPr>
          <w:rStyle w:val="GelCSE"/>
        </w:rPr>
        <w:t>Балансодержатели</w:t>
      </w:r>
      <w:r w:rsidRPr="00264DDE">
        <w:t>» отображаются данные по объектам контроля (</w:t>
      </w:r>
      <w:r w:rsidRPr="00264DDE">
        <w:fldChar w:fldCharType="begin"/>
      </w:r>
      <w:r w:rsidRPr="00264DDE">
        <w:instrText xml:space="preserve"> REF  _Ref110350470 \* Lower \h  \* MERGEFORMAT </w:instrText>
      </w:r>
      <w:r w:rsidRPr="00264DDE">
        <w:fldChar w:fldCharType="separate"/>
      </w:r>
      <w:r w:rsidR="002619B1" w:rsidRPr="002619B1">
        <w:rPr>
          <w:rStyle w:val="GelCSE"/>
        </w:rPr>
        <w:t xml:space="preserve">рис. </w:t>
      </w:r>
      <w:r w:rsidR="002619B1" w:rsidRPr="002619B1">
        <w:rPr>
          <w:rStyle w:val="GelCSE"/>
          <w:noProof/>
        </w:rPr>
        <w:t>15</w:t>
      </w:r>
      <w:r w:rsidRPr="00264DDE">
        <w:fldChar w:fldCharType="end"/>
      </w:r>
      <w:r w:rsidRPr="00264DDE">
        <w:t>):</w:t>
      </w:r>
    </w:p>
    <w:p w14:paraId="579FB90A" w14:textId="593B0C5C" w:rsidR="00264DDE" w:rsidRPr="00264DDE" w:rsidRDefault="00B77BBE" w:rsidP="00264DDE">
      <w:pPr>
        <w:pStyle w:val="Gelf9"/>
      </w:pPr>
      <w:r>
        <w:rPr>
          <w:noProof/>
        </w:rPr>
        <w:drawing>
          <wp:inline distT="0" distB="0" distL="0" distR="0" wp14:anchorId="4956009C" wp14:editId="626CCE0A">
            <wp:extent cx="5939790" cy="1433195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AB05" w14:textId="045CC3FB" w:rsidR="00264DDE" w:rsidRPr="00202A82" w:rsidRDefault="00264DDE" w:rsidP="00202A82">
      <w:pPr>
        <w:pStyle w:val="Gelf0"/>
      </w:pPr>
      <w:bookmarkStart w:id="50" w:name="_Ref110350470"/>
      <w:r w:rsidRPr="00202A82">
        <w:rPr>
          <w:rStyle w:val="GelCSE"/>
          <w:b/>
        </w:rPr>
        <w:t xml:space="preserve">Рис. </w:t>
      </w:r>
      <w:r w:rsidRPr="00202A82">
        <w:rPr>
          <w:rStyle w:val="GelCSE"/>
          <w:b/>
        </w:rPr>
        <w:fldChar w:fldCharType="begin"/>
      </w:r>
      <w:r w:rsidRPr="00202A82">
        <w:rPr>
          <w:rStyle w:val="GelCSE"/>
          <w:b/>
        </w:rPr>
        <w:instrText xml:space="preserve"> SEQ Рис. \* ARABIC </w:instrText>
      </w:r>
      <w:r w:rsidRPr="00202A82">
        <w:rPr>
          <w:rStyle w:val="GelCSE"/>
          <w:b/>
        </w:rPr>
        <w:fldChar w:fldCharType="separate"/>
      </w:r>
      <w:r w:rsidR="002619B1">
        <w:rPr>
          <w:rStyle w:val="GelCSE"/>
          <w:b/>
          <w:noProof/>
        </w:rPr>
        <w:t>15</w:t>
      </w:r>
      <w:r w:rsidRPr="00202A82">
        <w:rPr>
          <w:rStyle w:val="GelCSE"/>
          <w:b/>
        </w:rPr>
        <w:fldChar w:fldCharType="end"/>
      </w:r>
      <w:bookmarkEnd w:id="50"/>
      <w:r w:rsidRPr="00202A82">
        <w:rPr>
          <w:rStyle w:val="GelCSE"/>
          <w:b/>
        </w:rPr>
        <w:t>. Реестр балансодержателей</w:t>
      </w:r>
    </w:p>
    <w:p w14:paraId="53CFB85B" w14:textId="77777777" w:rsidR="00264DDE" w:rsidRPr="00264DDE" w:rsidRDefault="00264DDE" w:rsidP="00264DDE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51" w:name="_Ref110609839"/>
      <w:bookmarkStart w:id="52" w:name="_Toc129605520"/>
      <w:r w:rsidRPr="00264DDE">
        <w:rPr>
          <w:rFonts w:cs="Times New Roman"/>
        </w:rPr>
        <w:t>Контекстное меню</w:t>
      </w:r>
      <w:bookmarkEnd w:id="51"/>
      <w:bookmarkEnd w:id="52"/>
    </w:p>
    <w:p w14:paraId="62E05738" w14:textId="310A4DA2" w:rsidR="00264DDE" w:rsidRPr="00264DDE" w:rsidRDefault="00264DDE" w:rsidP="00264DDE">
      <w:pPr>
        <w:pStyle w:val="Gelf3"/>
      </w:pPr>
      <w:r w:rsidRPr="00264DDE">
        <w:t>Контекстное меню таблицы открывается по нажатию правой клавишей мыши по области с таблицей. В нем доступны функции по работе с данной таблицей (</w:t>
      </w:r>
      <w:r w:rsidRPr="00264DDE">
        <w:fldChar w:fldCharType="begin"/>
      </w:r>
      <w:r w:rsidRPr="00264DDE">
        <w:instrText xml:space="preserve"> REF  _Ref110350480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16</w:t>
      </w:r>
      <w:r w:rsidRPr="00264DDE">
        <w:fldChar w:fldCharType="end"/>
      </w:r>
      <w:r w:rsidRPr="00264DDE">
        <w:t>).</w:t>
      </w:r>
    </w:p>
    <w:p w14:paraId="537EE937" w14:textId="77777777" w:rsidR="00264DDE" w:rsidRPr="00264DDE" w:rsidRDefault="00264DDE" w:rsidP="00264DDE">
      <w:pPr>
        <w:pStyle w:val="Gelf9"/>
      </w:pPr>
      <w:r w:rsidRPr="00264DDE">
        <w:rPr>
          <w:noProof/>
        </w:rPr>
        <w:lastRenderedPageBreak/>
        <w:drawing>
          <wp:inline distT="0" distB="0" distL="0" distR="0" wp14:anchorId="1D7B0BBD" wp14:editId="147E0DFB">
            <wp:extent cx="1352550" cy="1362075"/>
            <wp:effectExtent l="0" t="0" r="0" b="952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D612" w14:textId="0B429786" w:rsidR="00264DDE" w:rsidRPr="00264DDE" w:rsidRDefault="00264DDE" w:rsidP="00264DDE">
      <w:pPr>
        <w:pStyle w:val="Gelf0"/>
      </w:pPr>
      <w:bookmarkStart w:id="53" w:name="_Ref110350480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16</w:t>
      </w:r>
      <w:r w:rsidR="004A5BC0">
        <w:rPr>
          <w:noProof/>
        </w:rPr>
        <w:fldChar w:fldCharType="end"/>
      </w:r>
      <w:bookmarkEnd w:id="53"/>
      <w:r w:rsidRPr="00264DDE">
        <w:t>. Контекстное меню таблицы</w:t>
      </w:r>
    </w:p>
    <w:p w14:paraId="2EB24A61" w14:textId="49195EC9" w:rsidR="00264DDE" w:rsidRPr="00264DDE" w:rsidRDefault="00264DDE" w:rsidP="00264DDE">
      <w:pPr>
        <w:pStyle w:val="Gelf3"/>
      </w:pPr>
      <w:r w:rsidRPr="00264DDE">
        <w:t xml:space="preserve">Также существует возможность открытия контекстного меню для записи таблицы – оно располагается в столбце с тремя вертикально расположенными точками </w:t>
      </w:r>
      <w:r w:rsidRPr="00264DDE">
        <w:rPr>
          <w:noProof/>
        </w:rPr>
        <w:drawing>
          <wp:inline distT="0" distB="0" distL="0" distR="0" wp14:anchorId="42EB1220" wp14:editId="4F233B74">
            <wp:extent cx="289585" cy="327688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. При нажатии на них станут доступны функции для выбранной записи в таблице (</w:t>
      </w:r>
      <w:r w:rsidRPr="00264DDE">
        <w:fldChar w:fldCharType="begin"/>
      </w:r>
      <w:r w:rsidRPr="00264DDE">
        <w:instrText xml:space="preserve"> REF  _Ref110350495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17</w:t>
      </w:r>
      <w:r w:rsidRPr="00264DDE">
        <w:fldChar w:fldCharType="end"/>
      </w:r>
      <w:r w:rsidRPr="00264DDE">
        <w:t>).</w:t>
      </w:r>
    </w:p>
    <w:p w14:paraId="08DC3CEA" w14:textId="77777777" w:rsidR="00264DDE" w:rsidRPr="00264DDE" w:rsidRDefault="00264DDE" w:rsidP="00264DDE">
      <w:pPr>
        <w:pStyle w:val="Gelf9"/>
      </w:pPr>
    </w:p>
    <w:p w14:paraId="0419900A" w14:textId="77777777" w:rsidR="00264DDE" w:rsidRPr="00264DDE" w:rsidRDefault="00264DDE" w:rsidP="00264DDE">
      <w:pPr>
        <w:pStyle w:val="Gelf9"/>
      </w:pPr>
      <w:r w:rsidRPr="00264DDE">
        <w:rPr>
          <w:noProof/>
        </w:rPr>
        <w:drawing>
          <wp:inline distT="0" distB="0" distL="0" distR="0" wp14:anchorId="15ACA537" wp14:editId="1B4ADAD1">
            <wp:extent cx="1933575" cy="723900"/>
            <wp:effectExtent l="0" t="0" r="952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777E" w14:textId="23291F99" w:rsidR="00264DDE" w:rsidRPr="00264DDE" w:rsidRDefault="00264DDE" w:rsidP="00264DDE">
      <w:pPr>
        <w:pStyle w:val="Gelf0"/>
      </w:pPr>
      <w:bookmarkStart w:id="54" w:name="_Ref110350495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17</w:t>
      </w:r>
      <w:r w:rsidR="004A5BC0">
        <w:rPr>
          <w:noProof/>
        </w:rPr>
        <w:fldChar w:fldCharType="end"/>
      </w:r>
      <w:bookmarkEnd w:id="54"/>
      <w:r w:rsidRPr="00264DDE">
        <w:t>. Контекстное меню записи таблицы</w:t>
      </w:r>
    </w:p>
    <w:p w14:paraId="10700EE4" w14:textId="77777777" w:rsidR="00264DDE" w:rsidRPr="00264DDE" w:rsidRDefault="00264DDE" w:rsidP="00264DDE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55" w:name="_Toc129605521"/>
      <w:r w:rsidRPr="00264DDE">
        <w:rPr>
          <w:rFonts w:cs="Times New Roman"/>
        </w:rPr>
        <w:t>Панель быстрого доступа</w:t>
      </w:r>
      <w:bookmarkEnd w:id="55"/>
    </w:p>
    <w:p w14:paraId="35F80CCE" w14:textId="63DF0C4D" w:rsidR="00264DDE" w:rsidRPr="00264DDE" w:rsidRDefault="00264DDE" w:rsidP="00264DDE">
      <w:pPr>
        <w:pStyle w:val="Gelf3"/>
      </w:pPr>
      <w:r w:rsidRPr="00264DDE">
        <w:t>На панели быстрого доступа размещаются команды раздела (</w:t>
      </w:r>
      <w:r w:rsidRPr="00264DDE">
        <w:fldChar w:fldCharType="begin"/>
      </w:r>
      <w:r w:rsidRPr="00264DDE">
        <w:instrText xml:space="preserve"> REF  _Ref110350515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18</w:t>
      </w:r>
      <w:r w:rsidRPr="00264DDE">
        <w:fldChar w:fldCharType="end"/>
      </w:r>
      <w:r w:rsidRPr="00264DDE">
        <w:t xml:space="preserve">). Основные команды описаны в п. </w:t>
      </w:r>
      <w:r w:rsidRPr="00264DDE">
        <w:fldChar w:fldCharType="begin"/>
      </w:r>
      <w:r w:rsidRPr="00264DDE">
        <w:instrText xml:space="preserve"> REF _Ref110612586 \r \h </w:instrText>
      </w:r>
      <w:r>
        <w:instrText xml:space="preserve"> \* MERGEFORMAT </w:instrText>
      </w:r>
      <w:r w:rsidRPr="00264DDE">
        <w:fldChar w:fldCharType="separate"/>
      </w:r>
      <w:r w:rsidR="002619B1">
        <w:t>6.1.2</w:t>
      </w:r>
      <w:r w:rsidRPr="00264DDE">
        <w:fldChar w:fldCharType="end"/>
      </w:r>
      <w:r w:rsidRPr="00264DDE">
        <w:t>:</w:t>
      </w:r>
    </w:p>
    <w:p w14:paraId="08101BB9" w14:textId="77777777" w:rsidR="00264DDE" w:rsidRPr="00264DDE" w:rsidRDefault="00264DDE" w:rsidP="00264DDE">
      <w:pPr>
        <w:pStyle w:val="Gel-2"/>
      </w:pPr>
      <w:r w:rsidRPr="00264DDE">
        <w:t>Поиск;</w:t>
      </w:r>
    </w:p>
    <w:p w14:paraId="6D04365C" w14:textId="77777777" w:rsidR="00264DDE" w:rsidRPr="00264DDE" w:rsidRDefault="00264DDE" w:rsidP="00264DDE">
      <w:pPr>
        <w:pStyle w:val="Gel-2"/>
      </w:pPr>
      <w:r w:rsidRPr="00264DDE">
        <w:t>Обновить.</w:t>
      </w:r>
    </w:p>
    <w:p w14:paraId="55A6636D" w14:textId="77777777" w:rsidR="00264DDE" w:rsidRPr="00264DDE" w:rsidRDefault="00264DDE" w:rsidP="00264DDE">
      <w:pPr>
        <w:pStyle w:val="Gelf9"/>
        <w:rPr>
          <w:b/>
        </w:rPr>
      </w:pPr>
      <w:r w:rsidRPr="00264DDE">
        <w:rPr>
          <w:noProof/>
        </w:rPr>
        <w:drawing>
          <wp:inline distT="0" distB="0" distL="0" distR="0" wp14:anchorId="21B9415F" wp14:editId="5B0D8AE3">
            <wp:extent cx="3048000" cy="438150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3E1D" w14:textId="4CA1A98C" w:rsidR="00264DDE" w:rsidRPr="00264DDE" w:rsidRDefault="00264DDE" w:rsidP="00264DDE">
      <w:pPr>
        <w:pStyle w:val="Gelf0"/>
      </w:pPr>
      <w:bookmarkStart w:id="56" w:name="_Ref110350515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18</w:t>
      </w:r>
      <w:r w:rsidR="004A5BC0">
        <w:rPr>
          <w:noProof/>
        </w:rPr>
        <w:fldChar w:fldCharType="end"/>
      </w:r>
      <w:bookmarkEnd w:id="56"/>
      <w:r w:rsidRPr="00264DDE">
        <w:t>. Пример панели быстрого доступа</w:t>
      </w:r>
    </w:p>
    <w:p w14:paraId="40F8BF7E" w14:textId="77777777" w:rsidR="00264DDE" w:rsidRPr="00264DDE" w:rsidRDefault="00264DDE" w:rsidP="00264DDE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57" w:name="_Toc129605522"/>
      <w:r w:rsidRPr="00264DDE">
        <w:rPr>
          <w:rFonts w:cs="Times New Roman"/>
        </w:rPr>
        <w:t>Подвал таблицы</w:t>
      </w:r>
      <w:bookmarkEnd w:id="57"/>
    </w:p>
    <w:p w14:paraId="21D7206A" w14:textId="756B3AFC" w:rsidR="00264DDE" w:rsidRPr="00264DDE" w:rsidRDefault="00264DDE" w:rsidP="00264DDE">
      <w:pPr>
        <w:pStyle w:val="Gelf3"/>
      </w:pPr>
      <w:r w:rsidRPr="00264DDE">
        <w:t>В подвале таблицы размещена информация об общем количестве отображаемых записей, кнопки, которые позволяют перемещаться по страницам: Следующая «&gt;» / Предыдущая «&lt;», а также настроить количество записей, отображаемых в таблице (</w:t>
      </w:r>
      <w:r w:rsidRPr="00264DDE">
        <w:fldChar w:fldCharType="begin"/>
      </w:r>
      <w:r w:rsidRPr="00264DDE">
        <w:instrText xml:space="preserve"> REF  _Ref110350533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19</w:t>
      </w:r>
      <w:r w:rsidRPr="00264DDE">
        <w:fldChar w:fldCharType="end"/>
      </w:r>
      <w:r w:rsidRPr="00264DDE">
        <w:t>):</w:t>
      </w:r>
    </w:p>
    <w:p w14:paraId="55033B9A" w14:textId="77777777" w:rsidR="00264DDE" w:rsidRPr="00264DDE" w:rsidRDefault="00264DDE" w:rsidP="00264DDE">
      <w:pPr>
        <w:pStyle w:val="Gelf9"/>
        <w:keepNext/>
      </w:pPr>
      <w:r w:rsidRPr="00264DDE">
        <w:rPr>
          <w:noProof/>
        </w:rPr>
        <w:drawing>
          <wp:inline distT="0" distB="0" distL="0" distR="0" wp14:anchorId="31961B34" wp14:editId="669E7394">
            <wp:extent cx="2876550" cy="466725"/>
            <wp:effectExtent l="0" t="0" r="0" b="952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6C84" w14:textId="53E79BA8" w:rsidR="00264DDE" w:rsidRPr="00264DDE" w:rsidRDefault="00264DDE" w:rsidP="00264DDE">
      <w:pPr>
        <w:pStyle w:val="Gelf0"/>
      </w:pPr>
      <w:bookmarkStart w:id="58" w:name="_Ref110350533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19</w:t>
      </w:r>
      <w:r w:rsidR="004A5BC0">
        <w:rPr>
          <w:noProof/>
        </w:rPr>
        <w:fldChar w:fldCharType="end"/>
      </w:r>
      <w:bookmarkEnd w:id="58"/>
      <w:r w:rsidRPr="00264DDE">
        <w:t>. Пример подвала таблицы</w:t>
      </w:r>
    </w:p>
    <w:p w14:paraId="75DA0188" w14:textId="77777777" w:rsidR="00264DDE" w:rsidRPr="00264DDE" w:rsidRDefault="00264DDE" w:rsidP="00264DDE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59" w:name="_Toc110352970"/>
      <w:bookmarkStart w:id="60" w:name="_Ref110612586"/>
      <w:bookmarkStart w:id="61" w:name="_Toc129605523"/>
      <w:r w:rsidRPr="00264DDE">
        <w:rPr>
          <w:rFonts w:cs="Times New Roman"/>
        </w:rPr>
        <w:t>Основные команды раздела «Организации»</w:t>
      </w:r>
      <w:bookmarkEnd w:id="59"/>
      <w:bookmarkEnd w:id="60"/>
      <w:bookmarkEnd w:id="61"/>
    </w:p>
    <w:p w14:paraId="4779A8BB" w14:textId="4B5244C8" w:rsidR="00264DDE" w:rsidRPr="00264DDE" w:rsidRDefault="00264DDE" w:rsidP="00264DDE">
      <w:pPr>
        <w:pStyle w:val="Gelf3"/>
      </w:pPr>
      <w:r w:rsidRPr="00264DDE">
        <w:t>Основные команды раздела и краткое их описание представлено в таблице (</w:t>
      </w:r>
      <w:r w:rsidRPr="00264DDE">
        <w:fldChar w:fldCharType="begin"/>
      </w:r>
      <w:r w:rsidRPr="00264DDE">
        <w:instrText xml:space="preserve"> REF  _Ref110350547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rPr>
          <w:noProof/>
        </w:rPr>
        <w:t>6</w:t>
      </w:r>
      <w:r w:rsidRPr="00264DDE">
        <w:fldChar w:fldCharType="end"/>
      </w:r>
      <w:r w:rsidRPr="00264DDE">
        <w:t>):</w:t>
      </w:r>
    </w:p>
    <w:p w14:paraId="214ADE2F" w14:textId="0827A1A8" w:rsidR="00264DDE" w:rsidRPr="00264DDE" w:rsidRDefault="00264DDE" w:rsidP="00264DDE">
      <w:pPr>
        <w:pStyle w:val="Gelf8"/>
        <w:rPr>
          <w:rFonts w:ascii="Times New Roman" w:hAnsi="Times New Roman" w:cs="Times New Roman"/>
        </w:rPr>
      </w:pPr>
      <w:bookmarkStart w:id="62" w:name="_Ref110350547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6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62"/>
      <w:r w:rsidRPr="00264DDE">
        <w:rPr>
          <w:rFonts w:ascii="Times New Roman" w:hAnsi="Times New Roman" w:cs="Times New Roman"/>
        </w:rPr>
        <w:t>. Основные команды раздела «Организации»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7"/>
        <w:gridCol w:w="6047"/>
      </w:tblGrid>
      <w:tr w:rsidR="00264DDE" w:rsidRPr="00264DDE" w14:paraId="2BC05884" w14:textId="77777777" w:rsidTr="00264DDE">
        <w:tc>
          <w:tcPr>
            <w:tcW w:w="1764" w:type="pct"/>
          </w:tcPr>
          <w:p w14:paraId="503A7928" w14:textId="77777777" w:rsidR="00264DDE" w:rsidRPr="00264DDE" w:rsidRDefault="00264DDE" w:rsidP="00264DDE">
            <w:pPr>
              <w:pStyle w:val="Gelfd"/>
            </w:pPr>
            <w:r w:rsidRPr="00264DDE">
              <w:t>Команда (горячая клавиша), кнопка быстрого доступа</w:t>
            </w:r>
          </w:p>
        </w:tc>
        <w:tc>
          <w:tcPr>
            <w:tcW w:w="3236" w:type="pct"/>
          </w:tcPr>
          <w:p w14:paraId="6E46C354" w14:textId="77777777" w:rsidR="00264DDE" w:rsidRPr="00264DDE" w:rsidRDefault="00264DDE" w:rsidP="00264DDE">
            <w:pPr>
              <w:pStyle w:val="Gelfd"/>
            </w:pPr>
            <w:r w:rsidRPr="00264DDE">
              <w:t>Описание</w:t>
            </w:r>
          </w:p>
        </w:tc>
      </w:tr>
      <w:tr w:rsidR="00264DDE" w:rsidRPr="00264DDE" w14:paraId="4D5C7B49" w14:textId="77777777" w:rsidTr="00264DDE">
        <w:tc>
          <w:tcPr>
            <w:tcW w:w="5000" w:type="pct"/>
            <w:gridSpan w:val="2"/>
          </w:tcPr>
          <w:p w14:paraId="0D10821E" w14:textId="77777777" w:rsidR="00264DDE" w:rsidRPr="00264DDE" w:rsidRDefault="00264DDE" w:rsidP="00264DDE">
            <w:pPr>
              <w:pStyle w:val="Gelff2"/>
            </w:pPr>
            <w:r w:rsidRPr="00264DDE">
              <w:t>Подразделы раздела «Организации»</w:t>
            </w:r>
          </w:p>
        </w:tc>
      </w:tr>
      <w:tr w:rsidR="00264DDE" w:rsidRPr="00264DDE" w14:paraId="7118B1D3" w14:textId="77777777" w:rsidTr="00264DDE">
        <w:tc>
          <w:tcPr>
            <w:tcW w:w="1764" w:type="pct"/>
          </w:tcPr>
          <w:p w14:paraId="6FF276CF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Балансодержатели</w:t>
            </w:r>
          </w:p>
        </w:tc>
        <w:tc>
          <w:tcPr>
            <w:tcW w:w="3236" w:type="pct"/>
          </w:tcPr>
          <w:p w14:paraId="43C4D47E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Осуществляется переход на вкладку «</w:t>
            </w:r>
            <w:r w:rsidRPr="00264DDE">
              <w:rPr>
                <w:rStyle w:val="GelCSE"/>
                <w:rFonts w:ascii="Times New Roman" w:hAnsi="Times New Roman" w:cs="Times New Roman"/>
              </w:rPr>
              <w:t>Балансодержатели</w:t>
            </w:r>
            <w:r w:rsidRPr="00264DDE">
              <w:rPr>
                <w:rStyle w:val="Gelfc"/>
                <w:rFonts w:ascii="Times New Roman" w:hAnsi="Times New Roman" w:cs="Times New Roman"/>
              </w:rPr>
              <w:t>»</w:t>
            </w:r>
          </w:p>
        </w:tc>
      </w:tr>
      <w:tr w:rsidR="00264DDE" w:rsidRPr="00264DDE" w14:paraId="2C40CC6A" w14:textId="77777777" w:rsidTr="00264DDE">
        <w:tc>
          <w:tcPr>
            <w:tcW w:w="5000" w:type="pct"/>
            <w:gridSpan w:val="2"/>
          </w:tcPr>
          <w:p w14:paraId="5B6AD380" w14:textId="77777777" w:rsidR="00264DDE" w:rsidRPr="00264DDE" w:rsidRDefault="00264DDE" w:rsidP="00264DDE">
            <w:pPr>
              <w:pStyle w:val="Gelff2"/>
            </w:pPr>
            <w:r w:rsidRPr="00264DDE">
              <w:lastRenderedPageBreak/>
              <w:t xml:space="preserve">Кнопки на панели быстрого доступа </w:t>
            </w:r>
          </w:p>
        </w:tc>
      </w:tr>
      <w:tr w:rsidR="00264DDE" w:rsidRPr="00264DDE" w14:paraId="54CB2EF9" w14:textId="77777777" w:rsidTr="00264DDE">
        <w:tc>
          <w:tcPr>
            <w:tcW w:w="1764" w:type="pct"/>
          </w:tcPr>
          <w:p w14:paraId="4CEEBC19" w14:textId="77777777" w:rsidR="00264DDE" w:rsidRPr="00264DDE" w:rsidRDefault="00264DDE" w:rsidP="00264DDE">
            <w:pPr>
              <w:pStyle w:val="Gelfb"/>
              <w:rPr>
                <w:highlight w:val="yellow"/>
              </w:rPr>
            </w:pPr>
            <w:r w:rsidRPr="00264DDE">
              <w:rPr>
                <w:rStyle w:val="GelCSE"/>
              </w:rPr>
              <w:t>Поиск</w:t>
            </w:r>
            <w:r w:rsidRPr="00264DDE">
              <w:rPr>
                <w:noProof/>
              </w:rPr>
              <w:t xml:space="preserve"> </w:t>
            </w:r>
          </w:p>
        </w:tc>
        <w:tc>
          <w:tcPr>
            <w:tcW w:w="3236" w:type="pct"/>
          </w:tcPr>
          <w:p w14:paraId="7DB2F0C2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  <w:highlight w:val="yellow"/>
              </w:rPr>
            </w:pPr>
            <w:r w:rsidRPr="00264DDE">
              <w:rPr>
                <w:rFonts w:ascii="Times New Roman" w:hAnsi="Times New Roman" w:cs="Times New Roman"/>
              </w:rPr>
              <w:t>Поле предназначено для поиска организаций по всем столбцам таблицы</w:t>
            </w:r>
          </w:p>
        </w:tc>
      </w:tr>
      <w:tr w:rsidR="00264DDE" w:rsidRPr="00264DDE" w14:paraId="044113AD" w14:textId="77777777" w:rsidTr="00264DDE">
        <w:tc>
          <w:tcPr>
            <w:tcW w:w="1764" w:type="pct"/>
          </w:tcPr>
          <w:p w14:paraId="11D5E0E6" w14:textId="77777777" w:rsidR="00264DDE" w:rsidRPr="00264DDE" w:rsidRDefault="00264DDE" w:rsidP="00264DDE">
            <w:pPr>
              <w:pStyle w:val="Gelfb"/>
              <w:rPr>
                <w:highlight w:val="yellow"/>
              </w:rPr>
            </w:pPr>
            <w:r w:rsidRPr="00264DDE">
              <w:rPr>
                <w:rStyle w:val="GelCSE"/>
              </w:rPr>
              <w:t>Обновить</w:t>
            </w:r>
            <w:r w:rsidRPr="00264DDE">
              <w:rPr>
                <w:noProof/>
              </w:rPr>
              <w:t xml:space="preserve"> </w:t>
            </w:r>
          </w:p>
        </w:tc>
        <w:tc>
          <w:tcPr>
            <w:tcW w:w="3236" w:type="pct"/>
          </w:tcPr>
          <w:p w14:paraId="5521943F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предназначена для обновления данных в таблице</w:t>
            </w:r>
          </w:p>
        </w:tc>
      </w:tr>
      <w:tr w:rsidR="00264DDE" w:rsidRPr="00264DDE" w14:paraId="73EE829D" w14:textId="77777777" w:rsidTr="00264DDE">
        <w:tc>
          <w:tcPr>
            <w:tcW w:w="5000" w:type="pct"/>
            <w:gridSpan w:val="2"/>
          </w:tcPr>
          <w:p w14:paraId="4F9C7EB5" w14:textId="77777777" w:rsidR="00264DDE" w:rsidRPr="00264DDE" w:rsidRDefault="00264DDE" w:rsidP="00264DDE">
            <w:pPr>
              <w:pStyle w:val="Gelff2"/>
            </w:pPr>
            <w:r w:rsidRPr="00264DDE">
              <w:t xml:space="preserve">Стандартные пункты контекстного меню </w:t>
            </w:r>
          </w:p>
          <w:p w14:paraId="41B5BBB2" w14:textId="6306BA66" w:rsidR="00264DDE" w:rsidRPr="00264DDE" w:rsidRDefault="00264DDE" w:rsidP="00B0568F">
            <w:pPr>
              <w:pStyle w:val="Gela"/>
              <w:rPr>
                <w:lang w:val="ru-RU"/>
              </w:rPr>
            </w:pPr>
            <w:r w:rsidRPr="00264DDE">
              <w:rPr>
                <w:lang w:val="ru-RU"/>
              </w:rPr>
              <w:t xml:space="preserve">Для вызова контекстного меню необходимо нажать на кнопку </w:t>
            </w:r>
            <w:r w:rsidRPr="00264DDE">
              <w:rPr>
                <w:noProof/>
                <w:lang w:val="ru-RU"/>
              </w:rPr>
              <w:drawing>
                <wp:inline distT="0" distB="0" distL="0" distR="0" wp14:anchorId="67C4DEDD" wp14:editId="06A6A5EC">
                  <wp:extent cx="289585" cy="327688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4DDE">
              <w:rPr>
                <w:lang w:val="ru-RU"/>
              </w:rPr>
              <w:t xml:space="preserve"> рядом с нужной записью таблицы либо кликнуть правой кнопкой мыши по области таблицы</w:t>
            </w:r>
          </w:p>
        </w:tc>
      </w:tr>
      <w:tr w:rsidR="00264DDE" w:rsidRPr="00264DDE" w14:paraId="0C23027A" w14:textId="77777777" w:rsidTr="00264DDE">
        <w:tc>
          <w:tcPr>
            <w:tcW w:w="1764" w:type="pct"/>
          </w:tcPr>
          <w:p w14:paraId="2015B0E8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Печать документа </w:t>
            </w:r>
          </w:p>
        </w:tc>
        <w:tc>
          <w:tcPr>
            <w:tcW w:w="3236" w:type="pct"/>
          </w:tcPr>
          <w:p w14:paraId="7B306F19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позволяет осуществить формирование печатной формы</w:t>
            </w:r>
          </w:p>
        </w:tc>
      </w:tr>
      <w:tr w:rsidR="00264DDE" w:rsidRPr="00264DDE" w14:paraId="3F6A843E" w14:textId="77777777" w:rsidTr="00264DDE">
        <w:tc>
          <w:tcPr>
            <w:tcW w:w="1764" w:type="pct"/>
          </w:tcPr>
          <w:p w14:paraId="3622C77B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Копировать </w:t>
            </w:r>
          </w:p>
        </w:tc>
        <w:tc>
          <w:tcPr>
            <w:tcW w:w="3236" w:type="pct"/>
          </w:tcPr>
          <w:p w14:paraId="6F4B8642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позволяет выполнить копирование в буфер обмена текущей записи или выделенных записей</w:t>
            </w:r>
          </w:p>
        </w:tc>
      </w:tr>
      <w:tr w:rsidR="00264DDE" w:rsidRPr="00264DDE" w14:paraId="02342AAE" w14:textId="77777777" w:rsidTr="00264DDE">
        <w:tc>
          <w:tcPr>
            <w:tcW w:w="1764" w:type="pct"/>
          </w:tcPr>
          <w:p w14:paraId="74601882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  <w:noProof/>
              </w:rPr>
              <w:t>Экспорт</w:t>
            </w:r>
          </w:p>
        </w:tc>
        <w:tc>
          <w:tcPr>
            <w:tcW w:w="3236" w:type="pct"/>
          </w:tcPr>
          <w:p w14:paraId="25993933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Команда позволяет выполнить выгрузку записей в формате </w:t>
            </w:r>
            <w:r w:rsidRPr="00264DDE">
              <w:rPr>
                <w:rFonts w:ascii="Times New Roman" w:hAnsi="Times New Roman" w:cs="Times New Roman"/>
                <w:lang w:val="en-US"/>
              </w:rPr>
              <w:t>Excel</w:t>
            </w:r>
            <w:r w:rsidRPr="00264DDE">
              <w:rPr>
                <w:rFonts w:ascii="Times New Roman" w:hAnsi="Times New Roman" w:cs="Times New Roman"/>
              </w:rPr>
              <w:t xml:space="preserve"> или </w:t>
            </w:r>
            <w:r w:rsidRPr="00264DDE">
              <w:rPr>
                <w:rFonts w:ascii="Times New Roman" w:hAnsi="Times New Roman" w:cs="Times New Roman"/>
                <w:lang w:val="en-US"/>
              </w:rPr>
              <w:t>Csv</w:t>
            </w:r>
          </w:p>
        </w:tc>
      </w:tr>
      <w:tr w:rsidR="00264DDE" w:rsidRPr="00264DDE" w14:paraId="4BF74C5D" w14:textId="77777777" w:rsidTr="00264DDE">
        <w:tc>
          <w:tcPr>
            <w:tcW w:w="5000" w:type="pct"/>
            <w:gridSpan w:val="2"/>
          </w:tcPr>
          <w:p w14:paraId="2655FDD3" w14:textId="77777777" w:rsidR="00264DDE" w:rsidRPr="00264DDE" w:rsidRDefault="00264DDE" w:rsidP="00264DDE">
            <w:pPr>
              <w:pStyle w:val="Gelff2"/>
            </w:pPr>
            <w:r w:rsidRPr="00264DDE">
              <w:t xml:space="preserve">Подвал таблицы </w:t>
            </w:r>
          </w:p>
        </w:tc>
      </w:tr>
      <w:tr w:rsidR="00264DDE" w:rsidRPr="00264DDE" w14:paraId="75673650" w14:textId="77777777" w:rsidTr="00264DDE">
        <w:tc>
          <w:tcPr>
            <w:tcW w:w="1764" w:type="pct"/>
          </w:tcPr>
          <w:p w14:paraId="69396BEA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Команды управления количеством страниц</w:t>
            </w:r>
          </w:p>
        </w:tc>
        <w:tc>
          <w:tcPr>
            <w:tcW w:w="3236" w:type="pct"/>
          </w:tcPr>
          <w:p w14:paraId="5AEDF1EF" w14:textId="77777777" w:rsidR="00264DDE" w:rsidRPr="00264DDE" w:rsidRDefault="00264DDE" w:rsidP="00264DDE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Команды позволяют перемещаться по страницам: следующая «&gt;» / предыдущая «&lt;», а также настроить количество записей, отображаемых в таблице</w:t>
            </w:r>
          </w:p>
        </w:tc>
      </w:tr>
    </w:tbl>
    <w:p w14:paraId="475550A3" w14:textId="42F944A3" w:rsidR="00FA405D" w:rsidRDefault="00FA405D" w:rsidP="00FA405D">
      <w:pPr>
        <w:pStyle w:val="Gel20"/>
        <w:numPr>
          <w:ilvl w:val="1"/>
          <w:numId w:val="40"/>
        </w:numPr>
        <w:spacing w:after="60" w:line="240" w:lineRule="auto"/>
        <w:jc w:val="both"/>
        <w:rPr>
          <w:rFonts w:cs="Times New Roman"/>
        </w:rPr>
      </w:pPr>
      <w:bookmarkStart w:id="63" w:name="_Toc129605524"/>
      <w:r w:rsidRPr="00264DDE">
        <w:rPr>
          <w:rFonts w:cs="Times New Roman"/>
        </w:rPr>
        <w:t>Описание раздела «Объекты»</w:t>
      </w:r>
      <w:bookmarkEnd w:id="44"/>
      <w:bookmarkEnd w:id="63"/>
    </w:p>
    <w:p w14:paraId="62045B46" w14:textId="77777777" w:rsidR="0074085B" w:rsidRPr="00264DDE" w:rsidRDefault="0074085B" w:rsidP="0074085B">
      <w:pPr>
        <w:pStyle w:val="Gel30"/>
      </w:pPr>
      <w:bookmarkStart w:id="64" w:name="_Toc110352981"/>
      <w:bookmarkStart w:id="65" w:name="_Toc129605525"/>
      <w:r w:rsidRPr="00264DDE">
        <w:t>Заполнение справочников</w:t>
      </w:r>
      <w:bookmarkEnd w:id="64"/>
      <w:bookmarkEnd w:id="65"/>
    </w:p>
    <w:p w14:paraId="5C2E8357" w14:textId="77777777" w:rsidR="0074085B" w:rsidRPr="00264DDE" w:rsidRDefault="0074085B" w:rsidP="00921AA4">
      <w:pPr>
        <w:pStyle w:val="Gelf3"/>
      </w:pPr>
      <w:r w:rsidRPr="00264DDE">
        <w:t>В разделе «</w:t>
      </w:r>
      <w:r w:rsidRPr="00264DDE">
        <w:rPr>
          <w:rStyle w:val="GelCSE"/>
        </w:rPr>
        <w:t>Объекты</w:t>
      </w:r>
      <w:r w:rsidRPr="00264DDE">
        <w:t>» существуют вспомогательные справочники, которые необходимо заполнить прежде, чем начать работу.</w:t>
      </w:r>
    </w:p>
    <w:p w14:paraId="7F71848E" w14:textId="0BE40472" w:rsidR="0074085B" w:rsidRPr="00264DDE" w:rsidRDefault="0074085B" w:rsidP="00921AA4">
      <w:pPr>
        <w:pStyle w:val="Gelf3"/>
      </w:pPr>
      <w:r w:rsidRPr="00264DDE">
        <w:t>Перед началом работы необходимо заполнить следующие вспомогательные справочники (</w:t>
      </w:r>
      <w:r w:rsidRPr="00264DDE">
        <w:fldChar w:fldCharType="begin"/>
      </w:r>
      <w:r w:rsidRPr="00264DDE">
        <w:instrText xml:space="preserve"> REF  _Ref374519879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rPr>
          <w:noProof/>
        </w:rPr>
        <w:t>7</w:t>
      </w:r>
      <w:r w:rsidRPr="00264DDE">
        <w:fldChar w:fldCharType="end"/>
      </w:r>
      <w:r w:rsidRPr="00264DDE">
        <w:t>):</w:t>
      </w:r>
    </w:p>
    <w:p w14:paraId="40F747A1" w14:textId="3680FA34" w:rsidR="0074085B" w:rsidRPr="00264DDE" w:rsidRDefault="0074085B" w:rsidP="0074085B">
      <w:pPr>
        <w:pStyle w:val="Gelf8"/>
        <w:rPr>
          <w:rFonts w:ascii="Times New Roman" w:hAnsi="Times New Roman" w:cs="Times New Roman"/>
        </w:rPr>
      </w:pPr>
      <w:bookmarkStart w:id="66" w:name="_Ref374519879"/>
      <w:bookmarkStart w:id="67" w:name="_Toc389208477"/>
      <w:bookmarkStart w:id="68" w:name="_Toc389242453"/>
      <w:bookmarkStart w:id="69" w:name="_Toc389242695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  <w:noProof/>
        </w:rPr>
        <w:fldChar w:fldCharType="begin"/>
      </w:r>
      <w:r w:rsidRPr="00264DDE">
        <w:rPr>
          <w:rFonts w:ascii="Times New Roman" w:hAnsi="Times New Roman" w:cs="Times New Roman"/>
          <w:noProof/>
        </w:rPr>
        <w:instrText xml:space="preserve"> SEQ Табл. \* ARABIC </w:instrText>
      </w:r>
      <w:r w:rsidRPr="00264DDE">
        <w:rPr>
          <w:rFonts w:ascii="Times New Roman" w:hAnsi="Times New Roman" w:cs="Times New Roman"/>
          <w:noProof/>
        </w:rPr>
        <w:fldChar w:fldCharType="separate"/>
      </w:r>
      <w:r w:rsidR="002619B1">
        <w:rPr>
          <w:rFonts w:ascii="Times New Roman" w:hAnsi="Times New Roman" w:cs="Times New Roman"/>
          <w:noProof/>
        </w:rPr>
        <w:t>7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66"/>
      <w:r w:rsidRPr="00264DDE">
        <w:rPr>
          <w:rFonts w:ascii="Times New Roman" w:hAnsi="Times New Roman" w:cs="Times New Roman"/>
          <w:noProof/>
        </w:rPr>
        <w:t>.</w:t>
      </w:r>
      <w:r w:rsidRPr="00264DDE">
        <w:rPr>
          <w:rFonts w:ascii="Times New Roman" w:hAnsi="Times New Roman" w:cs="Times New Roman"/>
        </w:rPr>
        <w:t xml:space="preserve"> Описание вспомогательных справочников</w:t>
      </w:r>
      <w:bookmarkEnd w:id="67"/>
      <w:bookmarkEnd w:id="68"/>
      <w:bookmarkEnd w:id="6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3263"/>
        <w:gridCol w:w="5403"/>
      </w:tblGrid>
      <w:tr w:rsidR="0074085B" w:rsidRPr="00264DDE" w14:paraId="0C0BA132" w14:textId="77777777" w:rsidTr="0074085B">
        <w:tc>
          <w:tcPr>
            <w:tcW w:w="363" w:type="pct"/>
          </w:tcPr>
          <w:p w14:paraId="6983B1B2" w14:textId="77777777" w:rsidR="0074085B" w:rsidRPr="00264DDE" w:rsidRDefault="0074085B" w:rsidP="0074085B">
            <w:pPr>
              <w:pStyle w:val="Gelfd"/>
            </w:pPr>
            <w:r w:rsidRPr="00264DDE">
              <w:t>№ п/п</w:t>
            </w:r>
          </w:p>
        </w:tc>
        <w:tc>
          <w:tcPr>
            <w:tcW w:w="1746" w:type="pct"/>
          </w:tcPr>
          <w:p w14:paraId="7C44DB11" w14:textId="77777777" w:rsidR="0074085B" w:rsidRPr="00264DDE" w:rsidRDefault="0074085B" w:rsidP="0074085B">
            <w:pPr>
              <w:pStyle w:val="Gelfd"/>
            </w:pPr>
            <w:r w:rsidRPr="00264DDE">
              <w:t>Наименование</w:t>
            </w:r>
          </w:p>
        </w:tc>
        <w:tc>
          <w:tcPr>
            <w:tcW w:w="2891" w:type="pct"/>
          </w:tcPr>
          <w:p w14:paraId="78952078" w14:textId="77777777" w:rsidR="0074085B" w:rsidRPr="00264DDE" w:rsidRDefault="0074085B" w:rsidP="0074085B">
            <w:pPr>
              <w:pStyle w:val="Gelfd"/>
            </w:pPr>
            <w:r w:rsidRPr="00264DDE">
              <w:t>Описание</w:t>
            </w:r>
          </w:p>
        </w:tc>
      </w:tr>
      <w:tr w:rsidR="0074085B" w:rsidRPr="00264DDE" w14:paraId="01867705" w14:textId="77777777" w:rsidTr="0074085B">
        <w:tc>
          <w:tcPr>
            <w:tcW w:w="363" w:type="pct"/>
          </w:tcPr>
          <w:p w14:paraId="3533A98C" w14:textId="77777777" w:rsidR="0074085B" w:rsidRPr="00264DDE" w:rsidRDefault="0074085B" w:rsidP="0074085B">
            <w:pPr>
              <w:pStyle w:val="Gel16"/>
              <w:numPr>
                <w:ilvl w:val="0"/>
                <w:numId w:val="43"/>
              </w:numPr>
            </w:pPr>
          </w:p>
        </w:tc>
        <w:tc>
          <w:tcPr>
            <w:tcW w:w="1746" w:type="pct"/>
          </w:tcPr>
          <w:p w14:paraId="19FC240C" w14:textId="77777777" w:rsidR="0074085B" w:rsidRPr="00264DDE" w:rsidRDefault="0074085B" w:rsidP="0074085B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Дефекты эксплуатации</w:t>
            </w:r>
          </w:p>
        </w:tc>
        <w:tc>
          <w:tcPr>
            <w:tcW w:w="2891" w:type="pct"/>
          </w:tcPr>
          <w:p w14:paraId="78FF9F12" w14:textId="77777777" w:rsidR="0074085B" w:rsidRPr="00264DDE" w:rsidRDefault="0074085B" w:rsidP="0074085B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Справочник содержит сведения о дефектах эксплуатации конструктивных элементов</w:t>
            </w:r>
          </w:p>
        </w:tc>
      </w:tr>
    </w:tbl>
    <w:p w14:paraId="1E90A980" w14:textId="77777777" w:rsidR="0074085B" w:rsidRPr="00264DDE" w:rsidRDefault="0074085B" w:rsidP="0074085B">
      <w:pPr>
        <w:pStyle w:val="Gel40"/>
      </w:pPr>
      <w:bookmarkStart w:id="70" w:name="_Toc110352982"/>
      <w:bookmarkStart w:id="71" w:name="_Ref110612829"/>
      <w:bookmarkStart w:id="72" w:name="_Toc129605526"/>
      <w:r w:rsidRPr="00264DDE">
        <w:t>Справочник «Дефекты эксплуатации»</w:t>
      </w:r>
      <w:bookmarkEnd w:id="70"/>
      <w:bookmarkEnd w:id="71"/>
      <w:bookmarkEnd w:id="72"/>
    </w:p>
    <w:p w14:paraId="2EC34D33" w14:textId="77777777" w:rsidR="0074085B" w:rsidRPr="00264DDE" w:rsidRDefault="0074085B" w:rsidP="0074085B">
      <w:pPr>
        <w:pStyle w:val="Gelf3"/>
      </w:pPr>
      <w:r w:rsidRPr="00264DDE">
        <w:t xml:space="preserve">Для корректного функционирования </w:t>
      </w:r>
      <w:r w:rsidRPr="00264DDE">
        <w:rPr>
          <w:rStyle w:val="GelCSE"/>
        </w:rPr>
        <w:t>Системы</w:t>
      </w:r>
      <w:r w:rsidRPr="00264DDE">
        <w:t xml:space="preserve"> необходим внутренний справочник «</w:t>
      </w:r>
      <w:r w:rsidRPr="00264DDE">
        <w:rPr>
          <w:rStyle w:val="GelCSE"/>
        </w:rPr>
        <w:t>Дефекты эксплуатации</w:t>
      </w:r>
      <w:r w:rsidRPr="00264DDE">
        <w:t xml:space="preserve">». </w:t>
      </w:r>
    </w:p>
    <w:p w14:paraId="15755743" w14:textId="77777777" w:rsidR="0074085B" w:rsidRPr="00264DDE" w:rsidRDefault="0074085B" w:rsidP="0074085B">
      <w:pPr>
        <w:pStyle w:val="Gelf3"/>
      </w:pPr>
      <w:r w:rsidRPr="00264DDE">
        <w:t xml:space="preserve">Для перехода к справочнику необходимо перейти в раздел </w:t>
      </w:r>
      <w:r w:rsidRPr="00264DDE">
        <w:rPr>
          <w:rStyle w:val="GelCSE"/>
        </w:rPr>
        <w:t>Объекты – Дефекты эксплуатации</w:t>
      </w:r>
      <w:r w:rsidRPr="00264DDE">
        <w:t>.</w:t>
      </w:r>
    </w:p>
    <w:p w14:paraId="51A16A3C" w14:textId="2A8C3AE0" w:rsidR="0074085B" w:rsidRPr="00264DDE" w:rsidRDefault="0074085B" w:rsidP="0074085B">
      <w:pPr>
        <w:pStyle w:val="Gelf3"/>
      </w:pPr>
      <w:r w:rsidRPr="00264DDE">
        <w:t>Справочник «</w:t>
      </w:r>
      <w:r w:rsidRPr="00264DDE">
        <w:rPr>
          <w:rStyle w:val="GelCSE"/>
        </w:rPr>
        <w:t>Дефекты эксплуатации</w:t>
      </w:r>
      <w:r w:rsidRPr="00264DDE">
        <w:t>» содержит сведения о дефектах эксплуатации конструктивных элементов (</w:t>
      </w:r>
      <w:r w:rsidRPr="00264DDE">
        <w:fldChar w:fldCharType="begin"/>
      </w:r>
      <w:r w:rsidRPr="00264DDE">
        <w:instrText xml:space="preserve"> REF  _Ref374520512 \* Lower \h  \* MERGEFORMAT </w:instrText>
      </w:r>
      <w:r w:rsidRPr="00264DDE">
        <w:fldChar w:fldCharType="separate"/>
      </w:r>
      <w:r w:rsidR="002619B1" w:rsidRPr="00264DDE">
        <w:t>рис. </w:t>
      </w:r>
      <w:r w:rsidR="002619B1">
        <w:t>20</w:t>
      </w:r>
      <w:r w:rsidRPr="00264DDE">
        <w:fldChar w:fldCharType="end"/>
      </w:r>
      <w:r w:rsidRPr="00264DDE">
        <w:t xml:space="preserve">): </w:t>
      </w:r>
    </w:p>
    <w:p w14:paraId="38756D88" w14:textId="4684D52C" w:rsidR="0074085B" w:rsidRPr="00264DDE" w:rsidRDefault="00B0568F" w:rsidP="0074085B">
      <w:pPr>
        <w:pStyle w:val="Gelf9"/>
      </w:pPr>
      <w:r>
        <w:rPr>
          <w:noProof/>
        </w:rPr>
        <w:lastRenderedPageBreak/>
        <w:drawing>
          <wp:inline distT="0" distB="0" distL="0" distR="0" wp14:anchorId="70F2C3D6" wp14:editId="4429E3F1">
            <wp:extent cx="5939790" cy="2633345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C197" w14:textId="7E1FFD86" w:rsidR="0074085B" w:rsidRPr="00264DDE" w:rsidRDefault="0074085B" w:rsidP="0074085B">
      <w:pPr>
        <w:pStyle w:val="Gelf0"/>
      </w:pPr>
      <w:bookmarkStart w:id="73" w:name="_Ref374520512"/>
      <w:bookmarkStart w:id="74" w:name="_Toc389208479"/>
      <w:r w:rsidRPr="00264DDE">
        <w:t>Рис. </w:t>
      </w:r>
      <w:r w:rsidRPr="00264DDE">
        <w:rPr>
          <w:noProof/>
        </w:rPr>
        <w:fldChar w:fldCharType="begin"/>
      </w:r>
      <w:r w:rsidRPr="00264DDE">
        <w:rPr>
          <w:noProof/>
        </w:rPr>
        <w:instrText xml:space="preserve"> SEQ Рис. \* ARABIC </w:instrText>
      </w:r>
      <w:r w:rsidRPr="00264DDE">
        <w:rPr>
          <w:noProof/>
        </w:rPr>
        <w:fldChar w:fldCharType="separate"/>
      </w:r>
      <w:r w:rsidR="002619B1">
        <w:rPr>
          <w:noProof/>
        </w:rPr>
        <w:t>20</w:t>
      </w:r>
      <w:r w:rsidRPr="00264DDE">
        <w:rPr>
          <w:noProof/>
        </w:rPr>
        <w:fldChar w:fldCharType="end"/>
      </w:r>
      <w:bookmarkEnd w:id="73"/>
      <w:r w:rsidRPr="00264DDE">
        <w:t>. Справочник «Дефекты эксплуатации»</w:t>
      </w:r>
      <w:bookmarkEnd w:id="74"/>
    </w:p>
    <w:p w14:paraId="3ACA86C3" w14:textId="77777777" w:rsidR="0074085B" w:rsidRPr="00264DDE" w:rsidRDefault="0074085B" w:rsidP="0074085B">
      <w:pPr>
        <w:pStyle w:val="Gele"/>
      </w:pPr>
      <w:r w:rsidRPr="00264DDE">
        <w:t xml:space="preserve">В столбце </w:t>
      </w:r>
      <w:r w:rsidRPr="00CC28BB">
        <w:rPr>
          <w:b w:val="0"/>
        </w:rPr>
        <w:t>«</w:t>
      </w:r>
      <w:r w:rsidRPr="00CC28BB">
        <w:rPr>
          <w:rStyle w:val="GelCSE"/>
          <w:b/>
        </w:rPr>
        <w:t>Дефект</w:t>
      </w:r>
      <w:r w:rsidRPr="00CC28BB">
        <w:rPr>
          <w:b w:val="0"/>
        </w:rPr>
        <w:t>»</w:t>
      </w:r>
      <w:r w:rsidRPr="00264DDE">
        <w:t xml:space="preserve"> используется цветовая индикация: зеленый цвет – дефект отсутствует, желтый цвет – дефект незначительный, красный цвет – дефект серьезный.</w:t>
      </w:r>
    </w:p>
    <w:p w14:paraId="06A0B691" w14:textId="77777777" w:rsidR="0074085B" w:rsidRPr="00264DDE" w:rsidRDefault="0074085B" w:rsidP="0074085B">
      <w:pPr>
        <w:pStyle w:val="Gelf3"/>
      </w:pPr>
      <w:r w:rsidRPr="00264DDE">
        <w:t>Справочник «</w:t>
      </w:r>
      <w:r w:rsidRPr="00264DDE">
        <w:rPr>
          <w:rStyle w:val="GelCSE"/>
        </w:rPr>
        <w:t>Дефекты эксплуатации</w:t>
      </w:r>
      <w:r w:rsidRPr="00264DDE">
        <w:t>» недоступен для редактирования.</w:t>
      </w:r>
    </w:p>
    <w:p w14:paraId="2F03654B" w14:textId="77777777" w:rsidR="00FA405D" w:rsidRPr="00264DDE" w:rsidRDefault="00FA405D" w:rsidP="00FA405D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75" w:name="_Ref110605798"/>
      <w:bookmarkStart w:id="76" w:name="_Toc111192806"/>
      <w:bookmarkStart w:id="77" w:name="_Toc129605527"/>
      <w:r w:rsidRPr="00264DDE">
        <w:rPr>
          <w:rFonts w:cs="Times New Roman"/>
        </w:rPr>
        <w:t>Основные компоненты раздела «Объекты»</w:t>
      </w:r>
      <w:bookmarkEnd w:id="75"/>
      <w:bookmarkEnd w:id="76"/>
      <w:bookmarkEnd w:id="77"/>
    </w:p>
    <w:p w14:paraId="3051AD30" w14:textId="77777777" w:rsidR="00FA405D" w:rsidRPr="00264DDE" w:rsidRDefault="00FA405D" w:rsidP="00FA405D">
      <w:pPr>
        <w:pStyle w:val="Gelf3"/>
      </w:pPr>
      <w:r w:rsidRPr="00264DDE">
        <w:t>Для перехода к разделу «</w:t>
      </w:r>
      <w:r w:rsidRPr="00264DDE">
        <w:rPr>
          <w:rStyle w:val="GelCSE"/>
        </w:rPr>
        <w:t>Объекты контроля</w:t>
      </w:r>
      <w:r w:rsidRPr="00264DDE">
        <w:t>» необходимо перейти в раздел «</w:t>
      </w:r>
      <w:r w:rsidRPr="00264DDE">
        <w:rPr>
          <w:rStyle w:val="GelCSE"/>
        </w:rPr>
        <w:t>НСИ</w:t>
      </w:r>
      <w:r w:rsidRPr="00264DDE">
        <w:t>», затем</w:t>
      </w:r>
      <w:r w:rsidRPr="00264DDE">
        <w:rPr>
          <w:rStyle w:val="GelCSE"/>
        </w:rPr>
        <w:t xml:space="preserve"> </w:t>
      </w:r>
      <w:r w:rsidRPr="00264DDE">
        <w:t xml:space="preserve">раскрыть боковое меню с помощью стрелки </w:t>
      </w:r>
      <w:r w:rsidRPr="00264DDE">
        <w:rPr>
          <w:noProof/>
        </w:rPr>
        <w:drawing>
          <wp:inline distT="0" distB="0" distL="0" distR="0" wp14:anchorId="22F51E62" wp14:editId="309B6507">
            <wp:extent cx="285750" cy="314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 xml:space="preserve"> и открыть пункт </w:t>
      </w:r>
      <w:r w:rsidRPr="00264DDE">
        <w:rPr>
          <w:rStyle w:val="GelCSE"/>
        </w:rPr>
        <w:t>Объекты – Объекты контроля</w:t>
      </w:r>
      <w:r w:rsidRPr="00264DDE">
        <w:t>.</w:t>
      </w:r>
    </w:p>
    <w:p w14:paraId="486DD418" w14:textId="7251BCC4" w:rsidR="00FA405D" w:rsidRPr="00264DDE" w:rsidRDefault="00FA405D" w:rsidP="00FA405D">
      <w:pPr>
        <w:pStyle w:val="Gelf3"/>
      </w:pPr>
      <w:r w:rsidRPr="00264DDE">
        <w:t>Раздел «</w:t>
      </w:r>
      <w:r w:rsidRPr="00264DDE">
        <w:rPr>
          <w:rStyle w:val="GelCSE"/>
        </w:rPr>
        <w:t>Объекты</w:t>
      </w:r>
      <w:r w:rsidRPr="00264DDE">
        <w:t>» содержит следующие основные компоненты (</w:t>
      </w:r>
      <w:r w:rsidRPr="00264DDE">
        <w:fldChar w:fldCharType="begin"/>
      </w:r>
      <w:r w:rsidRPr="00264DDE">
        <w:instrText xml:space="preserve"> REF  _Ref104298599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21</w:t>
      </w:r>
      <w:r w:rsidRPr="00264DDE">
        <w:fldChar w:fldCharType="end"/>
      </w:r>
      <w:r w:rsidRPr="00264DDE">
        <w:t>):</w:t>
      </w:r>
    </w:p>
    <w:p w14:paraId="386E6566" w14:textId="77777777" w:rsidR="00FA405D" w:rsidRPr="00264DDE" w:rsidRDefault="00FA405D" w:rsidP="0074085B">
      <w:pPr>
        <w:pStyle w:val="Gel10"/>
        <w:numPr>
          <w:ilvl w:val="0"/>
          <w:numId w:val="46"/>
        </w:numPr>
      </w:pPr>
      <w:r w:rsidRPr="00264DDE">
        <w:t>Главное меню:</w:t>
      </w:r>
    </w:p>
    <w:p w14:paraId="7E34DB3C" w14:textId="77777777" w:rsidR="00FA405D" w:rsidRPr="00264DDE" w:rsidRDefault="00FA405D" w:rsidP="00FA405D">
      <w:pPr>
        <w:pStyle w:val="Gel-2"/>
      </w:pPr>
      <w:r w:rsidRPr="00264DDE">
        <w:t>раздел «</w:t>
      </w:r>
      <w:r w:rsidRPr="00264DDE">
        <w:rPr>
          <w:rStyle w:val="GelCSE"/>
        </w:rPr>
        <w:t>Объекты</w:t>
      </w:r>
      <w:r w:rsidRPr="00264DDE">
        <w:t>»</w:t>
      </w:r>
      <w:r w:rsidRPr="00264DDE">
        <w:rPr>
          <w:lang w:val="en-US"/>
        </w:rPr>
        <w:t>;</w:t>
      </w:r>
    </w:p>
    <w:p w14:paraId="4CCB7D30" w14:textId="77777777" w:rsidR="00FA405D" w:rsidRPr="00264DDE" w:rsidRDefault="00FA405D" w:rsidP="00FA405D">
      <w:pPr>
        <w:pStyle w:val="Gel-2"/>
      </w:pPr>
      <w:r w:rsidRPr="00264DDE">
        <w:t>подраздел «</w:t>
      </w:r>
      <w:r w:rsidRPr="00264DDE">
        <w:rPr>
          <w:rStyle w:val="GelCSE"/>
        </w:rPr>
        <w:t>Объекты контроля</w:t>
      </w:r>
      <w:r w:rsidRPr="00264DDE">
        <w:t>»</w:t>
      </w:r>
      <w:r w:rsidRPr="00264DDE">
        <w:rPr>
          <w:lang w:val="en-US"/>
        </w:rPr>
        <w:t>;</w:t>
      </w:r>
    </w:p>
    <w:p w14:paraId="358E85F6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Таблица «</w:t>
      </w:r>
      <w:r w:rsidRPr="00264DDE">
        <w:rPr>
          <w:rStyle w:val="GelCSE"/>
        </w:rPr>
        <w:t>Объекты контроля</w:t>
      </w:r>
      <w:r w:rsidRPr="00264DDE">
        <w:t>»</w:t>
      </w:r>
      <w:r w:rsidRPr="00264DDE">
        <w:rPr>
          <w:lang w:val="en-US"/>
        </w:rPr>
        <w:t>;</w:t>
      </w:r>
    </w:p>
    <w:p w14:paraId="37B5FAF2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Контекстное меню</w:t>
      </w:r>
      <w:r w:rsidRPr="00264DDE">
        <w:rPr>
          <w:lang w:val="en-US"/>
        </w:rPr>
        <w:t>;</w:t>
      </w:r>
    </w:p>
    <w:p w14:paraId="5B68E1D1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Панель быстрого доступа</w:t>
      </w:r>
      <w:r w:rsidRPr="00264DDE">
        <w:rPr>
          <w:lang w:val="en-US"/>
        </w:rPr>
        <w:t>;</w:t>
      </w:r>
    </w:p>
    <w:p w14:paraId="61ABE8D7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Подвал таблицы.</w:t>
      </w:r>
    </w:p>
    <w:p w14:paraId="1B1058C0" w14:textId="0A56AD74" w:rsidR="00FA405D" w:rsidRPr="00264DDE" w:rsidRDefault="0042314F" w:rsidP="00FA405D">
      <w:pPr>
        <w:pStyle w:val="Gelf9"/>
      </w:pPr>
      <w:r>
        <w:rPr>
          <w:noProof/>
        </w:rPr>
        <w:drawing>
          <wp:inline distT="0" distB="0" distL="0" distR="0" wp14:anchorId="3A48E10E" wp14:editId="50E869E7">
            <wp:extent cx="5939790" cy="788035"/>
            <wp:effectExtent l="0" t="0" r="381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6CA7" w14:textId="0E881714" w:rsidR="00FA405D" w:rsidRPr="00264DDE" w:rsidRDefault="00FA405D" w:rsidP="00BF1000">
      <w:pPr>
        <w:pStyle w:val="Gelf0"/>
      </w:pPr>
      <w:bookmarkStart w:id="78" w:name="_Ref104298599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21</w:t>
      </w:r>
      <w:r w:rsidR="004A5BC0">
        <w:rPr>
          <w:noProof/>
        </w:rPr>
        <w:fldChar w:fldCharType="end"/>
      </w:r>
      <w:bookmarkEnd w:id="78"/>
      <w:r w:rsidR="0042314F">
        <w:t>. Раздел «Объекты</w:t>
      </w:r>
      <w:r w:rsidRPr="00264DDE">
        <w:t>»</w:t>
      </w:r>
    </w:p>
    <w:p w14:paraId="193A37A2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79" w:name="_Toc129605528"/>
      <w:r w:rsidRPr="00264DDE">
        <w:rPr>
          <w:rFonts w:cs="Times New Roman"/>
        </w:rPr>
        <w:t>Таблица «Объекты контроля»</w:t>
      </w:r>
      <w:bookmarkEnd w:id="79"/>
    </w:p>
    <w:p w14:paraId="69750A15" w14:textId="0DC34DA6" w:rsidR="00FA405D" w:rsidRPr="00646BF4" w:rsidRDefault="00FA405D" w:rsidP="00FA405D">
      <w:pPr>
        <w:pStyle w:val="Gelf3"/>
      </w:pPr>
      <w:r w:rsidRPr="00264DDE">
        <w:t>В таблице «</w:t>
      </w:r>
      <w:r w:rsidRPr="00264DDE">
        <w:rPr>
          <w:rStyle w:val="GelCSE"/>
        </w:rPr>
        <w:t>Объекты контроля</w:t>
      </w:r>
      <w:r w:rsidRPr="00264DDE">
        <w:t>» отображаются данные по объектам контроля (</w:t>
      </w:r>
      <w:r w:rsidRPr="00646BF4">
        <w:rPr>
          <w:b/>
        </w:rPr>
        <w:fldChar w:fldCharType="begin"/>
      </w:r>
      <w:r w:rsidRPr="00646BF4">
        <w:rPr>
          <w:b/>
        </w:rPr>
        <w:instrText xml:space="preserve"> REF  _Ref110345444 \* Lower \h  \* MERGEFORMAT </w:instrText>
      </w:r>
      <w:r w:rsidRPr="00646BF4">
        <w:rPr>
          <w:b/>
        </w:rPr>
      </w:r>
      <w:r w:rsidRPr="00646BF4">
        <w:rPr>
          <w:b/>
        </w:rPr>
        <w:fldChar w:fldCharType="separate"/>
      </w:r>
      <w:r w:rsidR="002619B1" w:rsidRPr="002619B1">
        <w:rPr>
          <w:rStyle w:val="GelCSE"/>
          <w:b w:val="0"/>
        </w:rPr>
        <w:t xml:space="preserve">рис. </w:t>
      </w:r>
      <w:r w:rsidR="002619B1" w:rsidRPr="002619B1">
        <w:rPr>
          <w:rStyle w:val="GelCSE"/>
          <w:b w:val="0"/>
          <w:noProof/>
        </w:rPr>
        <w:t>22</w:t>
      </w:r>
      <w:r w:rsidRPr="00646BF4">
        <w:rPr>
          <w:b/>
        </w:rPr>
        <w:fldChar w:fldCharType="end"/>
      </w:r>
      <w:r w:rsidRPr="00646BF4">
        <w:t>):</w:t>
      </w:r>
    </w:p>
    <w:p w14:paraId="4A10A55D" w14:textId="31DE4EE6" w:rsidR="00FA405D" w:rsidRPr="00264DDE" w:rsidRDefault="0042314F" w:rsidP="00FA405D">
      <w:pPr>
        <w:pStyle w:val="Gelf9"/>
      </w:pPr>
      <w:r>
        <w:rPr>
          <w:noProof/>
        </w:rPr>
        <w:lastRenderedPageBreak/>
        <w:drawing>
          <wp:inline distT="0" distB="0" distL="0" distR="0" wp14:anchorId="3885A11A" wp14:editId="7627D007">
            <wp:extent cx="5939790" cy="1339850"/>
            <wp:effectExtent l="0" t="0" r="381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C38A" w14:textId="60610DAA" w:rsidR="00FA405D" w:rsidRPr="00264DDE" w:rsidRDefault="00FA405D" w:rsidP="00BF1000">
      <w:pPr>
        <w:pStyle w:val="Gelf0"/>
      </w:pPr>
      <w:bookmarkStart w:id="80" w:name="_Ref110345444"/>
      <w:r w:rsidRPr="00264DDE">
        <w:rPr>
          <w:rStyle w:val="GelCSE"/>
        </w:rPr>
        <w:t xml:space="preserve">Рис. </w:t>
      </w:r>
      <w:r w:rsidRPr="00264DDE">
        <w:rPr>
          <w:rStyle w:val="GelCSE"/>
          <w:b/>
        </w:rPr>
        <w:fldChar w:fldCharType="begin"/>
      </w:r>
      <w:r w:rsidRPr="00264DDE">
        <w:rPr>
          <w:rStyle w:val="GelCSE"/>
        </w:rPr>
        <w:instrText xml:space="preserve"> SEQ Рис. \* ARABIC </w:instrText>
      </w:r>
      <w:r w:rsidRPr="00264DDE">
        <w:rPr>
          <w:rStyle w:val="GelCSE"/>
          <w:b/>
        </w:rPr>
        <w:fldChar w:fldCharType="separate"/>
      </w:r>
      <w:r w:rsidR="002619B1">
        <w:rPr>
          <w:rStyle w:val="GelCSE"/>
          <w:noProof/>
        </w:rPr>
        <w:t>22</w:t>
      </w:r>
      <w:r w:rsidRPr="00264DDE">
        <w:rPr>
          <w:rStyle w:val="GelCSE"/>
          <w:b/>
        </w:rPr>
        <w:fldChar w:fldCharType="end"/>
      </w:r>
      <w:bookmarkEnd w:id="80"/>
      <w:r w:rsidRPr="00264DDE">
        <w:rPr>
          <w:rStyle w:val="GelCSE"/>
        </w:rPr>
        <w:t>. Реестр объектов контроля</w:t>
      </w:r>
    </w:p>
    <w:p w14:paraId="7AEE6E67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81" w:name="_Ref110336876"/>
      <w:bookmarkStart w:id="82" w:name="_Toc129605529"/>
      <w:r w:rsidRPr="00264DDE">
        <w:rPr>
          <w:rFonts w:cs="Times New Roman"/>
        </w:rPr>
        <w:t>Контекстное меню</w:t>
      </w:r>
      <w:bookmarkEnd w:id="81"/>
      <w:bookmarkEnd w:id="82"/>
    </w:p>
    <w:p w14:paraId="280E6D91" w14:textId="75CCD504" w:rsidR="00FA405D" w:rsidRPr="00264DDE" w:rsidRDefault="00FA405D" w:rsidP="00FA405D">
      <w:pPr>
        <w:pStyle w:val="Gelf3"/>
      </w:pPr>
      <w:r w:rsidRPr="00264DDE">
        <w:t>Контекстное меню таблицы открывается по нажатию правой клавишей мыши по области с таблицей. В нем доступны функции по работе с данной таблицей (</w:t>
      </w:r>
      <w:r w:rsidRPr="00264DDE">
        <w:fldChar w:fldCharType="begin"/>
      </w:r>
      <w:r w:rsidRPr="00264DDE">
        <w:instrText xml:space="preserve"> REF  _Ref110345432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23</w:t>
      </w:r>
      <w:r w:rsidRPr="00264DDE">
        <w:fldChar w:fldCharType="end"/>
      </w:r>
      <w:r w:rsidRPr="00264DDE">
        <w:t>).</w:t>
      </w:r>
    </w:p>
    <w:p w14:paraId="4C8E08CD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2360C8A0" wp14:editId="52FD64E3">
            <wp:extent cx="1352550" cy="1362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71FE" w14:textId="7164855E" w:rsidR="00FA405D" w:rsidRPr="00264DDE" w:rsidRDefault="00FA405D" w:rsidP="00BF1000">
      <w:pPr>
        <w:pStyle w:val="Gelf0"/>
      </w:pPr>
      <w:bookmarkStart w:id="83" w:name="_Ref110345432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23</w:t>
      </w:r>
      <w:r w:rsidR="004A5BC0">
        <w:rPr>
          <w:noProof/>
        </w:rPr>
        <w:fldChar w:fldCharType="end"/>
      </w:r>
      <w:bookmarkEnd w:id="83"/>
      <w:r w:rsidRPr="00264DDE">
        <w:t>. Контекстное меню таблицы</w:t>
      </w:r>
    </w:p>
    <w:p w14:paraId="5FC60F17" w14:textId="1F9B569C" w:rsidR="00FA405D" w:rsidRPr="00264DDE" w:rsidRDefault="00FA405D" w:rsidP="00FA405D">
      <w:pPr>
        <w:pStyle w:val="Gelf3"/>
      </w:pPr>
      <w:r w:rsidRPr="00264DDE">
        <w:t xml:space="preserve">Также существует возможность открытия контекстного меню для записи таблицы – оно располагается в столбце с тремя вертикально расположенными точками </w:t>
      </w:r>
      <w:r w:rsidRPr="00264DDE">
        <w:rPr>
          <w:noProof/>
        </w:rPr>
        <w:drawing>
          <wp:inline distT="0" distB="0" distL="0" distR="0" wp14:anchorId="5E142C3C" wp14:editId="46F1D67C">
            <wp:extent cx="289585" cy="3276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. При нажатии на них станут доступны функции для выбранной записи в таблице (</w:t>
      </w:r>
      <w:r w:rsidRPr="00264DDE">
        <w:fldChar w:fldCharType="begin"/>
      </w:r>
      <w:r w:rsidRPr="00264DDE">
        <w:instrText xml:space="preserve"> REF  _Ref104299809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24</w:t>
      </w:r>
      <w:r w:rsidRPr="00264DDE">
        <w:fldChar w:fldCharType="end"/>
      </w:r>
      <w:r w:rsidRPr="00264DDE">
        <w:t>).</w:t>
      </w:r>
    </w:p>
    <w:p w14:paraId="4C3DBBE6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46BE20F9" wp14:editId="0703C6B4">
            <wp:extent cx="1933575" cy="7239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3886" w14:textId="1F79F337" w:rsidR="00FA405D" w:rsidRPr="00264DDE" w:rsidRDefault="00FA405D" w:rsidP="00BF1000">
      <w:pPr>
        <w:pStyle w:val="Gelf0"/>
      </w:pPr>
      <w:bookmarkStart w:id="84" w:name="_Ref104299809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24</w:t>
      </w:r>
      <w:r w:rsidR="004A5BC0">
        <w:rPr>
          <w:noProof/>
        </w:rPr>
        <w:fldChar w:fldCharType="end"/>
      </w:r>
      <w:bookmarkEnd w:id="84"/>
      <w:r w:rsidRPr="00264DDE">
        <w:t>. Контекстное меню записи таблицы</w:t>
      </w:r>
    </w:p>
    <w:p w14:paraId="74AB61F1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85" w:name="_Toc129605530"/>
      <w:r w:rsidRPr="00264DDE">
        <w:rPr>
          <w:rFonts w:cs="Times New Roman"/>
        </w:rPr>
        <w:t>Панель быстрого доступа</w:t>
      </w:r>
      <w:bookmarkEnd w:id="85"/>
    </w:p>
    <w:p w14:paraId="6DD93EBA" w14:textId="00689621" w:rsidR="00FA405D" w:rsidRPr="00264DDE" w:rsidRDefault="00FA405D" w:rsidP="00FA405D">
      <w:pPr>
        <w:pStyle w:val="Gelf3"/>
      </w:pPr>
      <w:r w:rsidRPr="00264DDE">
        <w:t xml:space="preserve">На панели быстрого доступа размещаются команды раздела. Основные команды описаны в п. </w:t>
      </w:r>
      <w:r w:rsidRPr="00264DDE">
        <w:fldChar w:fldCharType="begin"/>
      </w:r>
      <w:r w:rsidRPr="00264DDE">
        <w:instrText xml:space="preserve"> REF _Ref110345728 \r \h </w:instrText>
      </w:r>
      <w:r w:rsidR="00264DDE">
        <w:instrText xml:space="preserve"> \* MERGEFORMAT </w:instrText>
      </w:r>
      <w:r w:rsidRPr="00264DDE">
        <w:fldChar w:fldCharType="separate"/>
      </w:r>
      <w:r w:rsidR="002619B1">
        <w:t>6.2.3</w:t>
      </w:r>
      <w:r w:rsidRPr="00264DDE">
        <w:fldChar w:fldCharType="end"/>
      </w:r>
      <w:r w:rsidRPr="00264DDE">
        <w:t>:</w:t>
      </w:r>
    </w:p>
    <w:p w14:paraId="4248603A" w14:textId="77777777" w:rsidR="00FA405D" w:rsidRPr="00264DDE" w:rsidRDefault="00FA405D" w:rsidP="00FA405D">
      <w:pPr>
        <w:pStyle w:val="Gel-2"/>
      </w:pPr>
      <w:r w:rsidRPr="00264DDE">
        <w:t>Поиск;</w:t>
      </w:r>
    </w:p>
    <w:p w14:paraId="6DA0783E" w14:textId="77777777" w:rsidR="00FA405D" w:rsidRPr="00264DDE" w:rsidRDefault="00FA405D" w:rsidP="00FA405D">
      <w:pPr>
        <w:pStyle w:val="Gel-2"/>
      </w:pPr>
      <w:r w:rsidRPr="00264DDE">
        <w:t>Обновить.</w:t>
      </w:r>
    </w:p>
    <w:p w14:paraId="4031E74C" w14:textId="77777777" w:rsidR="00FA405D" w:rsidRPr="00264DDE" w:rsidRDefault="00FA405D" w:rsidP="00FA405D">
      <w:pPr>
        <w:pStyle w:val="Gelf9"/>
        <w:rPr>
          <w:b/>
        </w:rPr>
      </w:pPr>
      <w:r w:rsidRPr="00264DDE">
        <w:rPr>
          <w:noProof/>
        </w:rPr>
        <w:drawing>
          <wp:inline distT="0" distB="0" distL="0" distR="0" wp14:anchorId="36EA9D7D" wp14:editId="61A8A3CB">
            <wp:extent cx="3048000" cy="438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235A" w14:textId="5B8DAD50" w:rsidR="00FA405D" w:rsidRPr="00264DDE" w:rsidRDefault="00FA405D" w:rsidP="00BF1000">
      <w:pPr>
        <w:pStyle w:val="Gelf0"/>
      </w:pPr>
      <w:bookmarkStart w:id="86" w:name="_Ref105401818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25</w:t>
      </w:r>
      <w:r w:rsidR="004A5BC0">
        <w:rPr>
          <w:noProof/>
        </w:rPr>
        <w:fldChar w:fldCharType="end"/>
      </w:r>
      <w:bookmarkEnd w:id="86"/>
      <w:r w:rsidRPr="00264DDE">
        <w:t>. Пример панели быстрого доступа</w:t>
      </w:r>
    </w:p>
    <w:p w14:paraId="22F01E3F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87" w:name="_Toc129605531"/>
      <w:r w:rsidRPr="00264DDE">
        <w:rPr>
          <w:rFonts w:cs="Times New Roman"/>
        </w:rPr>
        <w:t>Подвал таблицы</w:t>
      </w:r>
      <w:bookmarkEnd w:id="87"/>
    </w:p>
    <w:p w14:paraId="70C51599" w14:textId="7FFDD9B4" w:rsidR="00FA405D" w:rsidRPr="00264DDE" w:rsidRDefault="00FA405D" w:rsidP="00FA405D">
      <w:pPr>
        <w:pStyle w:val="Gelf3"/>
      </w:pPr>
      <w:r w:rsidRPr="00264DDE">
        <w:t>В подвале таблицы размещена информация об общем количестве отображаемых записей, кнопки, которые позволяют перемещаться по страницам: Следующая «&gt;» / Предыдущая «&lt;», а также настроить количество записей, отображаемых в таблице (</w:t>
      </w:r>
      <w:r w:rsidRPr="00264DDE">
        <w:fldChar w:fldCharType="begin"/>
      </w:r>
      <w:r w:rsidRPr="00264DDE">
        <w:instrText xml:space="preserve"> REF  _Ref104299826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26</w:t>
      </w:r>
      <w:r w:rsidRPr="00264DDE">
        <w:fldChar w:fldCharType="end"/>
      </w:r>
      <w:r w:rsidRPr="00264DDE">
        <w:t>)</w:t>
      </w:r>
    </w:p>
    <w:p w14:paraId="53DA900F" w14:textId="77777777" w:rsidR="00FA405D" w:rsidRPr="00264DDE" w:rsidRDefault="00FA405D" w:rsidP="00FA405D">
      <w:pPr>
        <w:pStyle w:val="Gelf9"/>
        <w:keepNext/>
      </w:pPr>
      <w:r w:rsidRPr="00264DDE">
        <w:rPr>
          <w:noProof/>
        </w:rPr>
        <w:lastRenderedPageBreak/>
        <w:drawing>
          <wp:inline distT="0" distB="0" distL="0" distR="0" wp14:anchorId="1DA0855B" wp14:editId="3228A909">
            <wp:extent cx="2209800" cy="5048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647F" w14:textId="78DD38FD" w:rsidR="00FA405D" w:rsidRPr="00264DDE" w:rsidRDefault="00FA405D" w:rsidP="00BF1000">
      <w:pPr>
        <w:pStyle w:val="Gelf0"/>
      </w:pPr>
      <w:bookmarkStart w:id="88" w:name="_Ref104299826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26</w:t>
      </w:r>
      <w:r w:rsidR="004A5BC0">
        <w:rPr>
          <w:noProof/>
        </w:rPr>
        <w:fldChar w:fldCharType="end"/>
      </w:r>
      <w:bookmarkEnd w:id="88"/>
      <w:r w:rsidRPr="00264DDE">
        <w:t>. Пример подвала таблицы</w:t>
      </w:r>
    </w:p>
    <w:p w14:paraId="4F7D15D5" w14:textId="77777777" w:rsidR="00FA405D" w:rsidRPr="00264DDE" w:rsidRDefault="00FA405D" w:rsidP="00FA405D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89" w:name="_Ref110345728"/>
      <w:bookmarkStart w:id="90" w:name="_Toc111192807"/>
      <w:bookmarkStart w:id="91" w:name="_Toc129605532"/>
      <w:r w:rsidRPr="00264DDE">
        <w:rPr>
          <w:rFonts w:cs="Times New Roman"/>
        </w:rPr>
        <w:t>Основные команды раздела «Объекты»</w:t>
      </w:r>
      <w:bookmarkEnd w:id="89"/>
      <w:bookmarkEnd w:id="90"/>
      <w:bookmarkEnd w:id="91"/>
    </w:p>
    <w:p w14:paraId="0CBB60FB" w14:textId="3487979C" w:rsidR="00FA405D" w:rsidRPr="00264DDE" w:rsidRDefault="00FA405D" w:rsidP="00FA405D">
      <w:pPr>
        <w:pStyle w:val="Gelf3"/>
      </w:pPr>
      <w:r w:rsidRPr="00264DDE">
        <w:t>Основные команды раздела и краткое их описание представлено в таблице (</w:t>
      </w:r>
      <w:r w:rsidRPr="00264DDE">
        <w:fldChar w:fldCharType="begin"/>
      </w:r>
      <w:r w:rsidRPr="00264DDE">
        <w:instrText xml:space="preserve"> REF  _Ref105412810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rPr>
          <w:noProof/>
        </w:rPr>
        <w:t>8</w:t>
      </w:r>
      <w:r w:rsidRPr="00264DDE">
        <w:fldChar w:fldCharType="end"/>
      </w:r>
      <w:r w:rsidRPr="00264DDE">
        <w:t>):</w:t>
      </w:r>
    </w:p>
    <w:p w14:paraId="0B842413" w14:textId="47FE0CF1" w:rsidR="00FA405D" w:rsidRPr="00264DDE" w:rsidRDefault="00FA405D" w:rsidP="00FA405D">
      <w:pPr>
        <w:pStyle w:val="Gelf8"/>
        <w:rPr>
          <w:rFonts w:ascii="Times New Roman" w:hAnsi="Times New Roman" w:cs="Times New Roman"/>
        </w:rPr>
      </w:pPr>
      <w:bookmarkStart w:id="92" w:name="_Ref105412810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8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92"/>
      <w:r w:rsidRPr="00264DDE">
        <w:rPr>
          <w:rFonts w:ascii="Times New Roman" w:hAnsi="Times New Roman" w:cs="Times New Roman"/>
        </w:rPr>
        <w:t>. Основные команды раздела «Объекты»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7"/>
        <w:gridCol w:w="6047"/>
      </w:tblGrid>
      <w:tr w:rsidR="00FA405D" w:rsidRPr="00264DDE" w14:paraId="32FC94D6" w14:textId="77777777" w:rsidTr="008B58D7">
        <w:tc>
          <w:tcPr>
            <w:tcW w:w="1764" w:type="pct"/>
          </w:tcPr>
          <w:p w14:paraId="6768AACB" w14:textId="77777777" w:rsidR="00FA405D" w:rsidRPr="00264DDE" w:rsidRDefault="00FA405D" w:rsidP="008B58D7">
            <w:pPr>
              <w:pStyle w:val="Gelfd"/>
            </w:pPr>
            <w:r w:rsidRPr="00264DDE">
              <w:t>Команда (горячая клавиша), кнопка быстрого доступа</w:t>
            </w:r>
          </w:p>
        </w:tc>
        <w:tc>
          <w:tcPr>
            <w:tcW w:w="3236" w:type="pct"/>
          </w:tcPr>
          <w:p w14:paraId="356D08EF" w14:textId="77777777" w:rsidR="00FA405D" w:rsidRPr="00264DDE" w:rsidRDefault="00FA405D" w:rsidP="008B58D7">
            <w:pPr>
              <w:pStyle w:val="Gelfd"/>
            </w:pPr>
            <w:r w:rsidRPr="00264DDE">
              <w:t>Описание</w:t>
            </w:r>
          </w:p>
        </w:tc>
      </w:tr>
      <w:tr w:rsidR="00FA405D" w:rsidRPr="00264DDE" w14:paraId="133B352F" w14:textId="77777777" w:rsidTr="008B58D7">
        <w:tc>
          <w:tcPr>
            <w:tcW w:w="5000" w:type="pct"/>
            <w:gridSpan w:val="2"/>
          </w:tcPr>
          <w:p w14:paraId="1EE6B1AE" w14:textId="77777777" w:rsidR="00FA405D" w:rsidRPr="00264DDE" w:rsidRDefault="00FA405D" w:rsidP="008B58D7">
            <w:pPr>
              <w:pStyle w:val="Gelff2"/>
            </w:pPr>
            <w:r w:rsidRPr="00264DDE">
              <w:t>Подразделы раздела «Объекты»</w:t>
            </w:r>
          </w:p>
        </w:tc>
      </w:tr>
      <w:tr w:rsidR="00FA405D" w:rsidRPr="00264DDE" w14:paraId="1A0628AD" w14:textId="77777777" w:rsidTr="008B58D7">
        <w:tc>
          <w:tcPr>
            <w:tcW w:w="1764" w:type="pct"/>
          </w:tcPr>
          <w:p w14:paraId="6173FECD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Объекты контроля</w:t>
            </w:r>
          </w:p>
        </w:tc>
        <w:tc>
          <w:tcPr>
            <w:tcW w:w="3236" w:type="pct"/>
          </w:tcPr>
          <w:p w14:paraId="3A02D730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Осуществляется переход на вкладку «</w:t>
            </w:r>
            <w:r w:rsidRPr="00264DDE">
              <w:rPr>
                <w:rStyle w:val="GelCSE"/>
                <w:rFonts w:ascii="Times New Roman" w:hAnsi="Times New Roman" w:cs="Times New Roman"/>
              </w:rPr>
              <w:t>Объекты контроля»</w:t>
            </w:r>
          </w:p>
        </w:tc>
      </w:tr>
      <w:tr w:rsidR="00FA405D" w:rsidRPr="00264DDE" w14:paraId="09B14220" w14:textId="77777777" w:rsidTr="008B58D7">
        <w:tc>
          <w:tcPr>
            <w:tcW w:w="5000" w:type="pct"/>
            <w:gridSpan w:val="2"/>
          </w:tcPr>
          <w:p w14:paraId="79533F53" w14:textId="77777777" w:rsidR="00FA405D" w:rsidRPr="00264DDE" w:rsidRDefault="00FA405D" w:rsidP="008B58D7">
            <w:pPr>
              <w:pStyle w:val="Gelff2"/>
            </w:pPr>
            <w:r w:rsidRPr="00264DDE">
              <w:t xml:space="preserve">Кнопки на панели быстрого доступа </w:t>
            </w:r>
          </w:p>
        </w:tc>
      </w:tr>
      <w:tr w:rsidR="00FA405D" w:rsidRPr="00264DDE" w14:paraId="7F7A4FA1" w14:textId="77777777" w:rsidTr="008B58D7">
        <w:tc>
          <w:tcPr>
            <w:tcW w:w="1764" w:type="pct"/>
          </w:tcPr>
          <w:p w14:paraId="7042798C" w14:textId="77777777" w:rsidR="00FA405D" w:rsidRPr="00264DDE" w:rsidRDefault="00FA405D" w:rsidP="008B58D7">
            <w:pPr>
              <w:pStyle w:val="Gelfb"/>
              <w:rPr>
                <w:highlight w:val="yellow"/>
              </w:rPr>
            </w:pPr>
            <w:r w:rsidRPr="00264DDE">
              <w:rPr>
                <w:rStyle w:val="GelCSE"/>
              </w:rPr>
              <w:t>Поиск</w:t>
            </w:r>
            <w:r w:rsidRPr="00264DDE">
              <w:rPr>
                <w:noProof/>
              </w:rPr>
              <w:t xml:space="preserve"> </w:t>
            </w:r>
          </w:p>
        </w:tc>
        <w:tc>
          <w:tcPr>
            <w:tcW w:w="3236" w:type="pct"/>
          </w:tcPr>
          <w:p w14:paraId="413DEB5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  <w:highlight w:val="yellow"/>
              </w:rPr>
            </w:pPr>
            <w:r w:rsidRPr="00264DDE">
              <w:rPr>
                <w:rFonts w:ascii="Times New Roman" w:hAnsi="Times New Roman" w:cs="Times New Roman"/>
              </w:rPr>
              <w:t>Поле предназначено для поиска объектов контроля по всем столбцам таблицы</w:t>
            </w:r>
          </w:p>
        </w:tc>
      </w:tr>
      <w:tr w:rsidR="00FA405D" w:rsidRPr="00264DDE" w14:paraId="37EC7B41" w14:textId="77777777" w:rsidTr="008B58D7">
        <w:tc>
          <w:tcPr>
            <w:tcW w:w="1764" w:type="pct"/>
          </w:tcPr>
          <w:p w14:paraId="124DCA54" w14:textId="77777777" w:rsidR="00FA405D" w:rsidRPr="00264DDE" w:rsidRDefault="00FA405D" w:rsidP="008B58D7">
            <w:pPr>
              <w:pStyle w:val="Gelfb"/>
              <w:rPr>
                <w:highlight w:val="yellow"/>
              </w:rPr>
            </w:pPr>
            <w:r w:rsidRPr="00264DDE">
              <w:rPr>
                <w:rStyle w:val="GelCSE"/>
              </w:rPr>
              <w:t>Обновить</w:t>
            </w:r>
            <w:r w:rsidRPr="00264DDE">
              <w:rPr>
                <w:noProof/>
              </w:rPr>
              <w:t xml:space="preserve"> </w:t>
            </w:r>
          </w:p>
        </w:tc>
        <w:tc>
          <w:tcPr>
            <w:tcW w:w="3236" w:type="pct"/>
          </w:tcPr>
          <w:p w14:paraId="4D57AF4A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предназначена для обновления данных в таблице</w:t>
            </w:r>
          </w:p>
        </w:tc>
      </w:tr>
      <w:tr w:rsidR="00FA405D" w:rsidRPr="00264DDE" w14:paraId="7D7FEF4C" w14:textId="77777777" w:rsidTr="008B58D7">
        <w:tc>
          <w:tcPr>
            <w:tcW w:w="5000" w:type="pct"/>
            <w:gridSpan w:val="2"/>
          </w:tcPr>
          <w:p w14:paraId="0641507F" w14:textId="77777777" w:rsidR="00FA405D" w:rsidRPr="00264DDE" w:rsidRDefault="00FA405D" w:rsidP="008B58D7">
            <w:pPr>
              <w:pStyle w:val="Gelff2"/>
            </w:pPr>
            <w:r w:rsidRPr="00264DDE">
              <w:t xml:space="preserve">Стандартные пункты контекстного меню </w:t>
            </w:r>
          </w:p>
          <w:p w14:paraId="12B9D07C" w14:textId="56A5B8FD" w:rsidR="00FA405D" w:rsidRPr="00264DDE" w:rsidRDefault="00FA405D" w:rsidP="008B58D7">
            <w:pPr>
              <w:pStyle w:val="Gela"/>
              <w:rPr>
                <w:lang w:val="ru-RU"/>
              </w:rPr>
            </w:pPr>
            <w:r w:rsidRPr="00264DDE">
              <w:rPr>
                <w:lang w:val="ru-RU"/>
              </w:rPr>
              <w:t xml:space="preserve">Для вызова контекстного меню необходимо нажать на кнопку </w:t>
            </w:r>
            <w:r w:rsidRPr="00264DDE">
              <w:rPr>
                <w:noProof/>
                <w:lang w:val="ru-RU"/>
              </w:rPr>
              <w:drawing>
                <wp:inline distT="0" distB="0" distL="0" distR="0" wp14:anchorId="5CE981DA" wp14:editId="05278242">
                  <wp:extent cx="289585" cy="327688"/>
                  <wp:effectExtent l="0" t="0" r="0" b="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4DDE">
              <w:rPr>
                <w:lang w:val="ru-RU"/>
              </w:rPr>
              <w:t xml:space="preserve"> рядом с нужной записью таблицы либо кликнуть правой кнопкой мыши по области таблицы (см. п. </w:t>
            </w:r>
            <w:r w:rsidRPr="00264DDE">
              <w:rPr>
                <w:lang w:val="ru-RU"/>
              </w:rPr>
              <w:fldChar w:fldCharType="begin"/>
            </w:r>
            <w:r w:rsidRPr="00264DDE">
              <w:rPr>
                <w:lang w:val="ru-RU"/>
              </w:rPr>
              <w:instrText xml:space="preserve"> REF _Ref110336876 \r \h </w:instrText>
            </w:r>
            <w:r w:rsidR="00264DDE">
              <w:rPr>
                <w:lang w:val="ru-RU"/>
              </w:rPr>
              <w:instrText xml:space="preserve"> \* MERGEFORMAT </w:instrText>
            </w:r>
            <w:r w:rsidRPr="00264DDE">
              <w:rPr>
                <w:lang w:val="ru-RU"/>
              </w:rPr>
            </w:r>
            <w:r w:rsidRPr="00264DDE">
              <w:rPr>
                <w:lang w:val="ru-RU"/>
              </w:rPr>
              <w:fldChar w:fldCharType="separate"/>
            </w:r>
            <w:r w:rsidR="002619B1">
              <w:rPr>
                <w:lang w:val="ru-RU"/>
              </w:rPr>
              <w:t>6.2.2.2</w:t>
            </w:r>
            <w:r w:rsidRPr="00264DDE">
              <w:rPr>
                <w:lang w:val="ru-RU"/>
              </w:rPr>
              <w:fldChar w:fldCharType="end"/>
            </w:r>
            <w:r w:rsidRPr="00264DDE">
              <w:rPr>
                <w:lang w:val="ru-RU"/>
              </w:rPr>
              <w:t>)</w:t>
            </w:r>
          </w:p>
        </w:tc>
      </w:tr>
      <w:tr w:rsidR="00FA405D" w:rsidRPr="00264DDE" w14:paraId="53EC2399" w14:textId="77777777" w:rsidTr="008B58D7">
        <w:tc>
          <w:tcPr>
            <w:tcW w:w="1764" w:type="pct"/>
          </w:tcPr>
          <w:p w14:paraId="300C370A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Печать документа </w:t>
            </w:r>
          </w:p>
        </w:tc>
        <w:tc>
          <w:tcPr>
            <w:tcW w:w="3236" w:type="pct"/>
          </w:tcPr>
          <w:p w14:paraId="5FA83AFF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позволяет осуществить формирование печатной формы</w:t>
            </w:r>
          </w:p>
        </w:tc>
      </w:tr>
      <w:tr w:rsidR="00FA405D" w:rsidRPr="00264DDE" w14:paraId="48BFEB06" w14:textId="77777777" w:rsidTr="008B58D7">
        <w:tc>
          <w:tcPr>
            <w:tcW w:w="1764" w:type="pct"/>
          </w:tcPr>
          <w:p w14:paraId="251E920E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Копировать </w:t>
            </w:r>
          </w:p>
        </w:tc>
        <w:tc>
          <w:tcPr>
            <w:tcW w:w="3236" w:type="pct"/>
          </w:tcPr>
          <w:p w14:paraId="20D5E506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позволяет выполнить копирование в буфер обмена текущей записи или выделенных записей</w:t>
            </w:r>
          </w:p>
        </w:tc>
      </w:tr>
      <w:tr w:rsidR="00FA405D" w:rsidRPr="00264DDE" w14:paraId="117EC87B" w14:textId="77777777" w:rsidTr="008B58D7">
        <w:tc>
          <w:tcPr>
            <w:tcW w:w="1764" w:type="pct"/>
          </w:tcPr>
          <w:p w14:paraId="05A828D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  <w:noProof/>
              </w:rPr>
              <w:t>Экспорт</w:t>
            </w:r>
          </w:p>
        </w:tc>
        <w:tc>
          <w:tcPr>
            <w:tcW w:w="3236" w:type="pct"/>
          </w:tcPr>
          <w:p w14:paraId="1F33638D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Команда позволяет выполнить выгрузку записей в формате </w:t>
            </w:r>
            <w:r w:rsidRPr="00264DDE">
              <w:rPr>
                <w:rFonts w:ascii="Times New Roman" w:hAnsi="Times New Roman" w:cs="Times New Roman"/>
                <w:lang w:val="en-US"/>
              </w:rPr>
              <w:t>Excel</w:t>
            </w:r>
            <w:r w:rsidRPr="00264DDE">
              <w:rPr>
                <w:rFonts w:ascii="Times New Roman" w:hAnsi="Times New Roman" w:cs="Times New Roman"/>
              </w:rPr>
              <w:t xml:space="preserve"> или </w:t>
            </w:r>
            <w:r w:rsidRPr="00264DDE">
              <w:rPr>
                <w:rFonts w:ascii="Times New Roman" w:hAnsi="Times New Roman" w:cs="Times New Roman"/>
                <w:lang w:val="en-US"/>
              </w:rPr>
              <w:t>Csv</w:t>
            </w:r>
          </w:p>
        </w:tc>
      </w:tr>
      <w:tr w:rsidR="00FA405D" w:rsidRPr="00264DDE" w14:paraId="227EDA1F" w14:textId="77777777" w:rsidTr="008B58D7">
        <w:tc>
          <w:tcPr>
            <w:tcW w:w="5000" w:type="pct"/>
            <w:gridSpan w:val="2"/>
          </w:tcPr>
          <w:p w14:paraId="47DDC943" w14:textId="77777777" w:rsidR="00FA405D" w:rsidRPr="00264DDE" w:rsidRDefault="00FA405D" w:rsidP="008B58D7">
            <w:pPr>
              <w:pStyle w:val="Gelff2"/>
            </w:pPr>
            <w:r w:rsidRPr="00264DDE">
              <w:t xml:space="preserve">Подвал таблицы </w:t>
            </w:r>
          </w:p>
        </w:tc>
      </w:tr>
      <w:tr w:rsidR="00FA405D" w:rsidRPr="00264DDE" w14:paraId="6AD2C0BE" w14:textId="77777777" w:rsidTr="008B58D7">
        <w:tc>
          <w:tcPr>
            <w:tcW w:w="1764" w:type="pct"/>
          </w:tcPr>
          <w:p w14:paraId="77829560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Команды управления количеством страниц</w:t>
            </w:r>
          </w:p>
        </w:tc>
        <w:tc>
          <w:tcPr>
            <w:tcW w:w="3236" w:type="pct"/>
          </w:tcPr>
          <w:p w14:paraId="67A973F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Команды позволяют перемещаться по страницам: следующая «</w:t>
            </w:r>
            <w:r w:rsidRPr="00264DDE">
              <w:rPr>
                <w:rStyle w:val="GelCSE"/>
                <w:rFonts w:ascii="Times New Roman" w:hAnsi="Times New Roman" w:cs="Times New Roman"/>
              </w:rPr>
              <w:t>&gt;</w:t>
            </w:r>
            <w:r w:rsidRPr="00264DDE">
              <w:rPr>
                <w:rFonts w:ascii="Times New Roman" w:hAnsi="Times New Roman" w:cs="Times New Roman"/>
              </w:rPr>
              <w:t>» / предыдущая «</w:t>
            </w:r>
            <w:r w:rsidRPr="00264DDE">
              <w:rPr>
                <w:rStyle w:val="GelCSE"/>
                <w:rFonts w:ascii="Times New Roman" w:hAnsi="Times New Roman" w:cs="Times New Roman"/>
              </w:rPr>
              <w:t>&lt;</w:t>
            </w:r>
            <w:r w:rsidRPr="00264DDE">
              <w:rPr>
                <w:rFonts w:ascii="Times New Roman" w:hAnsi="Times New Roman" w:cs="Times New Roman"/>
              </w:rPr>
              <w:t>», а также настроить количество записей, отображаемых в таблице</w:t>
            </w:r>
          </w:p>
        </w:tc>
      </w:tr>
    </w:tbl>
    <w:p w14:paraId="32391616" w14:textId="77777777" w:rsidR="00FA405D" w:rsidRPr="00264DDE" w:rsidRDefault="00FA405D" w:rsidP="00FA405D">
      <w:pPr>
        <w:pStyle w:val="Gel20"/>
        <w:numPr>
          <w:ilvl w:val="1"/>
          <w:numId w:val="40"/>
        </w:numPr>
        <w:spacing w:after="60" w:line="240" w:lineRule="auto"/>
        <w:jc w:val="both"/>
        <w:rPr>
          <w:rFonts w:cs="Times New Roman"/>
        </w:rPr>
      </w:pPr>
      <w:bookmarkStart w:id="93" w:name="_Toc111192808"/>
      <w:bookmarkStart w:id="94" w:name="_Toc129605533"/>
      <w:r w:rsidRPr="00264DDE">
        <w:rPr>
          <w:rFonts w:cs="Times New Roman"/>
        </w:rPr>
        <w:t>Описание раздела «Осмотры»</w:t>
      </w:r>
      <w:bookmarkEnd w:id="93"/>
      <w:bookmarkEnd w:id="94"/>
    </w:p>
    <w:p w14:paraId="5311148C" w14:textId="77777777" w:rsidR="00FA405D" w:rsidRPr="00264DDE" w:rsidRDefault="00FA405D" w:rsidP="00FA405D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95" w:name="_Toc111192809"/>
      <w:bookmarkStart w:id="96" w:name="_Toc129605534"/>
      <w:r w:rsidRPr="00264DDE">
        <w:rPr>
          <w:rFonts w:cs="Times New Roman"/>
        </w:rPr>
        <w:t>Основные компоненты раздела «Осмотры»</w:t>
      </w:r>
      <w:bookmarkEnd w:id="95"/>
      <w:bookmarkEnd w:id="96"/>
    </w:p>
    <w:p w14:paraId="514E0E6F" w14:textId="77777777" w:rsidR="00FA405D" w:rsidRPr="00264DDE" w:rsidRDefault="00FA405D" w:rsidP="00FA405D">
      <w:pPr>
        <w:pStyle w:val="Gelf3"/>
      </w:pPr>
      <w:r w:rsidRPr="00264DDE">
        <w:t>Для перехода к разделу «</w:t>
      </w:r>
      <w:r w:rsidRPr="00264DDE">
        <w:rPr>
          <w:rStyle w:val="GelCSE"/>
        </w:rPr>
        <w:t>Реестр осмотров</w:t>
      </w:r>
      <w:r w:rsidRPr="00264DDE">
        <w:t>» необходимо перейти в раздел «</w:t>
      </w:r>
      <w:r w:rsidRPr="00264DDE">
        <w:rPr>
          <w:rStyle w:val="GelCSE"/>
        </w:rPr>
        <w:t>Документы</w:t>
      </w:r>
      <w:r w:rsidRPr="00264DDE">
        <w:t>», затем</w:t>
      </w:r>
      <w:r w:rsidRPr="00264DDE">
        <w:rPr>
          <w:rStyle w:val="GelCSE"/>
        </w:rPr>
        <w:t xml:space="preserve"> </w:t>
      </w:r>
      <w:r w:rsidRPr="00264DDE">
        <w:t xml:space="preserve">раскрыть боковое меню с помощью стрелки </w:t>
      </w:r>
      <w:r w:rsidRPr="00264DDE">
        <w:rPr>
          <w:noProof/>
        </w:rPr>
        <w:drawing>
          <wp:inline distT="0" distB="0" distL="0" distR="0" wp14:anchorId="57BCCD55" wp14:editId="011E07EE">
            <wp:extent cx="285750" cy="3143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 xml:space="preserve"> и открыть пункт </w:t>
      </w:r>
      <w:r w:rsidRPr="00264DDE">
        <w:rPr>
          <w:rStyle w:val="GelCSE"/>
        </w:rPr>
        <w:t>Осмотры – Реестр осмотров</w:t>
      </w:r>
      <w:r w:rsidRPr="00264DDE">
        <w:t>.</w:t>
      </w:r>
    </w:p>
    <w:p w14:paraId="3A8C8E6B" w14:textId="0C25A05E" w:rsidR="00FA405D" w:rsidRPr="00264DDE" w:rsidRDefault="00FA405D" w:rsidP="00FA405D">
      <w:pPr>
        <w:pStyle w:val="Gele"/>
      </w:pPr>
      <w:r w:rsidRPr="00264DDE">
        <w:t xml:space="preserve">Также в раздел </w:t>
      </w:r>
      <w:r w:rsidRPr="009445A1">
        <w:rPr>
          <w:b w:val="0"/>
        </w:rPr>
        <w:t>«</w:t>
      </w:r>
      <w:r w:rsidRPr="009445A1">
        <w:rPr>
          <w:rStyle w:val="GelCSE"/>
          <w:b/>
        </w:rPr>
        <w:t>Реестр осмотров</w:t>
      </w:r>
      <w:r w:rsidRPr="009445A1">
        <w:rPr>
          <w:b w:val="0"/>
        </w:rPr>
        <w:t>»</w:t>
      </w:r>
      <w:r w:rsidRPr="00264DDE">
        <w:t xml:space="preserve"> можно перейти из раздела </w:t>
      </w:r>
      <w:r w:rsidRPr="009445A1">
        <w:rPr>
          <w:b w:val="0"/>
        </w:rPr>
        <w:t>«</w:t>
      </w:r>
      <w:r w:rsidRPr="009445A1">
        <w:rPr>
          <w:rStyle w:val="GelCSE"/>
          <w:b/>
        </w:rPr>
        <w:t>Объекты контроля</w:t>
      </w:r>
      <w:r w:rsidRPr="009445A1">
        <w:rPr>
          <w:b w:val="0"/>
        </w:rPr>
        <w:t>»</w:t>
      </w:r>
      <w:r w:rsidRPr="00264DDE">
        <w:t xml:space="preserve">, выбрав в списке нужный объект контроля и нажав на ссылку </w:t>
      </w:r>
      <w:r w:rsidRPr="00264DDE">
        <w:rPr>
          <w:noProof/>
        </w:rPr>
        <w:drawing>
          <wp:inline distT="0" distB="0" distL="0" distR="0" wp14:anchorId="7822E4F6" wp14:editId="6DB6B7B6">
            <wp:extent cx="714375" cy="2476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рядом с наименованием объекта контроля / наименованием балансодержателя.</w:t>
      </w:r>
    </w:p>
    <w:p w14:paraId="3D406D65" w14:textId="3084C7D4" w:rsidR="00FA405D" w:rsidRPr="00264DDE" w:rsidRDefault="00FA405D" w:rsidP="00FA405D">
      <w:pPr>
        <w:pStyle w:val="Gelf3"/>
      </w:pPr>
      <w:r w:rsidRPr="00264DDE">
        <w:t>Раздел «</w:t>
      </w:r>
      <w:r w:rsidRPr="00264DDE">
        <w:rPr>
          <w:rStyle w:val="GelCSE"/>
        </w:rPr>
        <w:t>Реестр осмотров</w:t>
      </w:r>
      <w:r w:rsidRPr="00264DDE">
        <w:t>» содержит следующие основные компоненты (</w:t>
      </w:r>
      <w:r w:rsidRPr="00264DDE">
        <w:fldChar w:fldCharType="begin"/>
      </w:r>
      <w:r w:rsidRPr="00264DDE">
        <w:instrText xml:space="preserve"> REF  _Ref110345401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27</w:t>
      </w:r>
      <w:r w:rsidRPr="00264DDE">
        <w:fldChar w:fldCharType="end"/>
      </w:r>
      <w:r w:rsidRPr="00264DDE">
        <w:t>):</w:t>
      </w:r>
    </w:p>
    <w:p w14:paraId="6BB1A351" w14:textId="77777777" w:rsidR="00FA405D" w:rsidRPr="00264DDE" w:rsidRDefault="00FA405D" w:rsidP="007453BF">
      <w:pPr>
        <w:pStyle w:val="Gel10"/>
        <w:numPr>
          <w:ilvl w:val="0"/>
          <w:numId w:val="44"/>
        </w:numPr>
      </w:pPr>
      <w:r w:rsidRPr="00264DDE">
        <w:t>Главное меню:</w:t>
      </w:r>
    </w:p>
    <w:p w14:paraId="18D33C49" w14:textId="77777777" w:rsidR="00FA405D" w:rsidRPr="00264DDE" w:rsidRDefault="00FA405D" w:rsidP="00FA405D">
      <w:pPr>
        <w:pStyle w:val="Gel-2"/>
      </w:pPr>
      <w:r w:rsidRPr="00264DDE">
        <w:t>раздел «</w:t>
      </w:r>
      <w:r w:rsidRPr="00264DDE">
        <w:rPr>
          <w:rStyle w:val="GelCSE"/>
        </w:rPr>
        <w:t>Осмотры</w:t>
      </w:r>
      <w:r w:rsidRPr="00264DDE">
        <w:t>»</w:t>
      </w:r>
      <w:r w:rsidRPr="00264DDE">
        <w:rPr>
          <w:lang w:val="en-US"/>
        </w:rPr>
        <w:t>;</w:t>
      </w:r>
    </w:p>
    <w:p w14:paraId="7ABC78AF" w14:textId="77777777" w:rsidR="00FA405D" w:rsidRPr="00264DDE" w:rsidRDefault="00FA405D" w:rsidP="00FA405D">
      <w:pPr>
        <w:pStyle w:val="Gel-2"/>
      </w:pPr>
      <w:r w:rsidRPr="00264DDE">
        <w:t>подраздел «</w:t>
      </w:r>
      <w:r w:rsidRPr="00264DDE">
        <w:rPr>
          <w:rStyle w:val="GelCSE"/>
        </w:rPr>
        <w:t>Реестр осмотров</w:t>
      </w:r>
      <w:r w:rsidRPr="00264DDE">
        <w:t>»</w:t>
      </w:r>
      <w:r w:rsidRPr="00264DDE">
        <w:rPr>
          <w:lang w:val="en-US"/>
        </w:rPr>
        <w:t>;</w:t>
      </w:r>
    </w:p>
    <w:p w14:paraId="2B6ECC4F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Таблица «</w:t>
      </w:r>
      <w:r w:rsidRPr="00264DDE">
        <w:rPr>
          <w:rStyle w:val="GelCSE"/>
        </w:rPr>
        <w:t>Реестр осмотров</w:t>
      </w:r>
      <w:r w:rsidRPr="00264DDE">
        <w:t>»</w:t>
      </w:r>
      <w:r w:rsidRPr="00264DDE">
        <w:rPr>
          <w:lang w:val="en-US"/>
        </w:rPr>
        <w:t>;</w:t>
      </w:r>
    </w:p>
    <w:p w14:paraId="54A0BA8E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lastRenderedPageBreak/>
        <w:t>Контекстное меню</w:t>
      </w:r>
      <w:r w:rsidRPr="00264DDE">
        <w:rPr>
          <w:lang w:val="en-US"/>
        </w:rPr>
        <w:t>;</w:t>
      </w:r>
    </w:p>
    <w:p w14:paraId="3521BAD8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Панель быстрого доступа</w:t>
      </w:r>
      <w:r w:rsidRPr="00264DDE">
        <w:rPr>
          <w:lang w:val="en-US"/>
        </w:rPr>
        <w:t>;</w:t>
      </w:r>
    </w:p>
    <w:p w14:paraId="6A09C177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Подвал таблицы</w:t>
      </w:r>
      <w:r w:rsidRPr="00264DDE">
        <w:rPr>
          <w:lang w:val="en-US"/>
        </w:rPr>
        <w:t>;</w:t>
      </w:r>
    </w:p>
    <w:p w14:paraId="134FD9A2" w14:textId="77777777" w:rsidR="00FA405D" w:rsidRPr="00264DDE" w:rsidRDefault="00FA405D" w:rsidP="00FA405D">
      <w:pPr>
        <w:pStyle w:val="Gel10"/>
        <w:numPr>
          <w:ilvl w:val="0"/>
          <w:numId w:val="35"/>
        </w:numPr>
      </w:pPr>
      <w:r w:rsidRPr="00264DDE">
        <w:t>Фильтр.</w:t>
      </w:r>
    </w:p>
    <w:p w14:paraId="795CE8CD" w14:textId="47E51E59" w:rsidR="00FA405D" w:rsidRPr="00264DDE" w:rsidRDefault="00B0337D" w:rsidP="00FA405D">
      <w:pPr>
        <w:pStyle w:val="Gelf9"/>
      </w:pPr>
      <w:r>
        <w:rPr>
          <w:noProof/>
        </w:rPr>
        <w:drawing>
          <wp:inline distT="0" distB="0" distL="0" distR="0" wp14:anchorId="3BCA17AC" wp14:editId="52FAE512">
            <wp:extent cx="5533246" cy="15492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38384" cy="155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EF37" w14:textId="0E63D9DB" w:rsidR="00FA405D" w:rsidRPr="00264DDE" w:rsidRDefault="00FA405D" w:rsidP="00BF1000">
      <w:pPr>
        <w:pStyle w:val="Gelf0"/>
      </w:pPr>
      <w:bookmarkStart w:id="97" w:name="_Ref110345401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27</w:t>
      </w:r>
      <w:r w:rsidR="004A5BC0">
        <w:rPr>
          <w:noProof/>
        </w:rPr>
        <w:fldChar w:fldCharType="end"/>
      </w:r>
      <w:bookmarkEnd w:id="97"/>
      <w:r w:rsidRPr="00264DDE">
        <w:t>. Раздел «Реестр осмотров»</w:t>
      </w:r>
    </w:p>
    <w:p w14:paraId="6DF4FCCD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98" w:name="_Toc129605535"/>
      <w:r w:rsidRPr="00264DDE">
        <w:rPr>
          <w:rFonts w:cs="Times New Roman"/>
        </w:rPr>
        <w:t>Таблица «Реестр осмотров»</w:t>
      </w:r>
      <w:bookmarkEnd w:id="98"/>
    </w:p>
    <w:p w14:paraId="6A932CFF" w14:textId="49407448" w:rsidR="00FA405D" w:rsidRPr="00264DDE" w:rsidRDefault="00FA405D" w:rsidP="00FA405D">
      <w:pPr>
        <w:pStyle w:val="Gelf3"/>
      </w:pPr>
      <w:r w:rsidRPr="00264DDE">
        <w:t>В таблице «</w:t>
      </w:r>
      <w:r w:rsidRPr="00264DDE">
        <w:rPr>
          <w:rStyle w:val="GelCSE"/>
        </w:rPr>
        <w:t>Реестр осмотров</w:t>
      </w:r>
      <w:r w:rsidRPr="00264DDE">
        <w:t>» отображаются данные по осмотрам (</w:t>
      </w:r>
      <w:r w:rsidRPr="00264DDE">
        <w:fldChar w:fldCharType="begin"/>
      </w:r>
      <w:r w:rsidRPr="00264DDE">
        <w:instrText xml:space="preserve"> REF  _Ref110345390 \* Lower \h  \* MERGEFORMAT </w:instrText>
      </w:r>
      <w:r w:rsidRPr="00264DDE">
        <w:fldChar w:fldCharType="separate"/>
      </w:r>
      <w:r w:rsidR="002619B1" w:rsidRPr="00264DDE">
        <w:rPr>
          <w:rStyle w:val="GelCSE"/>
        </w:rPr>
        <w:t xml:space="preserve">рис. </w:t>
      </w:r>
      <w:r w:rsidR="002619B1">
        <w:rPr>
          <w:rStyle w:val="GelCSE"/>
          <w:noProof/>
        </w:rPr>
        <w:t>28</w:t>
      </w:r>
      <w:r w:rsidRPr="00264DDE">
        <w:fldChar w:fldCharType="end"/>
      </w:r>
      <w:r w:rsidRPr="00264DDE">
        <w:t>):</w:t>
      </w:r>
    </w:p>
    <w:p w14:paraId="2B321B77" w14:textId="7C572AAD" w:rsidR="00FA405D" w:rsidRPr="00264DDE" w:rsidRDefault="00B0337D" w:rsidP="00FA405D">
      <w:pPr>
        <w:pStyle w:val="Gelf9"/>
      </w:pPr>
      <w:r>
        <w:rPr>
          <w:noProof/>
        </w:rPr>
        <w:drawing>
          <wp:inline distT="0" distB="0" distL="0" distR="0" wp14:anchorId="370D1C52" wp14:editId="0D0437CE">
            <wp:extent cx="5533246" cy="154923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38384" cy="155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5C21" w14:textId="68E9C618" w:rsidR="00FA405D" w:rsidRPr="00264DDE" w:rsidRDefault="00FA405D" w:rsidP="00BF1000">
      <w:pPr>
        <w:pStyle w:val="Gelf0"/>
      </w:pPr>
      <w:bookmarkStart w:id="99" w:name="_Ref110345390"/>
      <w:r w:rsidRPr="00264DDE">
        <w:rPr>
          <w:rStyle w:val="GelCSE"/>
        </w:rPr>
        <w:t xml:space="preserve">Рис. </w:t>
      </w:r>
      <w:r w:rsidRPr="00264DDE">
        <w:rPr>
          <w:rStyle w:val="GelCSE"/>
          <w:b/>
        </w:rPr>
        <w:fldChar w:fldCharType="begin"/>
      </w:r>
      <w:r w:rsidRPr="00264DDE">
        <w:rPr>
          <w:rStyle w:val="GelCSE"/>
        </w:rPr>
        <w:instrText xml:space="preserve"> SEQ Рис. \* ARABIC </w:instrText>
      </w:r>
      <w:r w:rsidRPr="00264DDE">
        <w:rPr>
          <w:rStyle w:val="GelCSE"/>
          <w:b/>
        </w:rPr>
        <w:fldChar w:fldCharType="separate"/>
      </w:r>
      <w:r w:rsidR="002619B1">
        <w:rPr>
          <w:rStyle w:val="GelCSE"/>
          <w:noProof/>
        </w:rPr>
        <w:t>28</w:t>
      </w:r>
      <w:r w:rsidRPr="00264DDE">
        <w:rPr>
          <w:rStyle w:val="GelCSE"/>
          <w:b/>
        </w:rPr>
        <w:fldChar w:fldCharType="end"/>
      </w:r>
      <w:bookmarkEnd w:id="99"/>
      <w:r w:rsidRPr="00264DDE">
        <w:rPr>
          <w:rStyle w:val="GelCSE"/>
        </w:rPr>
        <w:t>. Реестр осмотров</w:t>
      </w:r>
    </w:p>
    <w:p w14:paraId="0B5F24CD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100" w:name="_Ref110604960"/>
      <w:bookmarkStart w:id="101" w:name="_Toc129605536"/>
      <w:r w:rsidRPr="00264DDE">
        <w:rPr>
          <w:rFonts w:cs="Times New Roman"/>
        </w:rPr>
        <w:t>Контекстное меню</w:t>
      </w:r>
      <w:bookmarkEnd w:id="100"/>
      <w:bookmarkEnd w:id="101"/>
    </w:p>
    <w:p w14:paraId="5C137289" w14:textId="4C26D4C1" w:rsidR="00FA405D" w:rsidRPr="00264DDE" w:rsidRDefault="00FA405D" w:rsidP="00FA405D">
      <w:pPr>
        <w:pStyle w:val="Gelf3"/>
      </w:pPr>
      <w:r w:rsidRPr="00264DDE">
        <w:t>Контекстное меню таблицы открывается по нажатию правой клавишей мыши по области с таблицей. В нем доступны функции по работе с данной таблицей (</w:t>
      </w:r>
      <w:r w:rsidRPr="00264DDE">
        <w:fldChar w:fldCharType="begin"/>
      </w:r>
      <w:r w:rsidRPr="00264DDE">
        <w:instrText xml:space="preserve"> REF  _Ref110345292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29</w:t>
      </w:r>
      <w:r w:rsidRPr="00264DDE">
        <w:fldChar w:fldCharType="end"/>
      </w:r>
      <w:r w:rsidRPr="00264DDE">
        <w:t>).</w:t>
      </w:r>
    </w:p>
    <w:p w14:paraId="711DD619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1491B5E6" wp14:editId="34FBE60A">
            <wp:extent cx="1352550" cy="1362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5F3E" w14:textId="4FB49DFA" w:rsidR="00FA405D" w:rsidRPr="00264DDE" w:rsidRDefault="00FA405D" w:rsidP="00BF1000">
      <w:pPr>
        <w:pStyle w:val="Gelf0"/>
      </w:pPr>
      <w:bookmarkStart w:id="102" w:name="_Ref110345292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29</w:t>
      </w:r>
      <w:r w:rsidR="004A5BC0">
        <w:rPr>
          <w:noProof/>
        </w:rPr>
        <w:fldChar w:fldCharType="end"/>
      </w:r>
      <w:bookmarkEnd w:id="102"/>
      <w:r w:rsidRPr="00264DDE">
        <w:t>. Контекстное меню таблицы</w:t>
      </w:r>
    </w:p>
    <w:p w14:paraId="69717F33" w14:textId="6EB7255A" w:rsidR="00FA405D" w:rsidRPr="00264DDE" w:rsidRDefault="00FA405D" w:rsidP="00FA405D">
      <w:pPr>
        <w:pStyle w:val="Gelf3"/>
      </w:pPr>
      <w:r w:rsidRPr="00264DDE">
        <w:t xml:space="preserve">Также существует возможность открытия контекстного меню для записи таблицы – оно располагается в столбце с тремя вертикально расположенными точками </w:t>
      </w:r>
      <w:r w:rsidRPr="00264DDE">
        <w:rPr>
          <w:noProof/>
        </w:rPr>
        <w:drawing>
          <wp:inline distT="0" distB="0" distL="0" distR="0" wp14:anchorId="3EB4CAED" wp14:editId="38D9AFE7">
            <wp:extent cx="289585" cy="3276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. При нажатии на них станут доступны функции для выбранной записи в таблице (</w:t>
      </w:r>
      <w:r w:rsidRPr="00264DDE">
        <w:fldChar w:fldCharType="begin"/>
      </w:r>
      <w:r w:rsidRPr="00264DDE">
        <w:instrText xml:space="preserve"> REF  _Ref110345282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30</w:t>
      </w:r>
      <w:r w:rsidRPr="00264DDE">
        <w:fldChar w:fldCharType="end"/>
      </w:r>
      <w:r w:rsidRPr="00264DDE">
        <w:t>).</w:t>
      </w:r>
    </w:p>
    <w:p w14:paraId="4229B1C7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123E078A" wp14:editId="70B3EBB5">
            <wp:extent cx="1933575" cy="723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E87F" w14:textId="613EEDBC" w:rsidR="00FA405D" w:rsidRPr="00264DDE" w:rsidRDefault="00FA405D" w:rsidP="00BF1000">
      <w:pPr>
        <w:pStyle w:val="Gelf0"/>
      </w:pPr>
      <w:bookmarkStart w:id="103" w:name="_Ref110345282"/>
      <w:r w:rsidRPr="00264DDE">
        <w:lastRenderedPageBreak/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30</w:t>
      </w:r>
      <w:r w:rsidR="004A5BC0">
        <w:rPr>
          <w:noProof/>
        </w:rPr>
        <w:fldChar w:fldCharType="end"/>
      </w:r>
      <w:bookmarkEnd w:id="103"/>
      <w:r w:rsidRPr="00264DDE">
        <w:t>. Контекстное меню записи таблицы</w:t>
      </w:r>
    </w:p>
    <w:p w14:paraId="16053BBD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104" w:name="_Toc129605537"/>
      <w:r w:rsidRPr="00264DDE">
        <w:rPr>
          <w:rFonts w:cs="Times New Roman"/>
        </w:rPr>
        <w:t>Панель быстрого доступа</w:t>
      </w:r>
      <w:bookmarkEnd w:id="104"/>
    </w:p>
    <w:p w14:paraId="61D16ED7" w14:textId="21D1DC9D" w:rsidR="00FA405D" w:rsidRPr="00264DDE" w:rsidRDefault="00FA405D" w:rsidP="00FA405D">
      <w:pPr>
        <w:pStyle w:val="Gelf3"/>
      </w:pPr>
      <w:r w:rsidRPr="00264DDE">
        <w:t xml:space="preserve">На панели быстрого доступа размещаются команды раздела. Основные команды описаны в п. </w:t>
      </w:r>
      <w:r w:rsidRPr="00264DDE">
        <w:fldChar w:fldCharType="begin"/>
      </w:r>
      <w:r w:rsidRPr="00264DDE">
        <w:instrText xml:space="preserve"> REF _Ref110345710 \r \h </w:instrText>
      </w:r>
      <w:r w:rsidR="00264DDE">
        <w:instrText xml:space="preserve"> \* MERGEFORMAT </w:instrText>
      </w:r>
      <w:r w:rsidRPr="00264DDE">
        <w:fldChar w:fldCharType="separate"/>
      </w:r>
      <w:r w:rsidR="002619B1">
        <w:t>6.3.2</w:t>
      </w:r>
      <w:r w:rsidRPr="00264DDE">
        <w:fldChar w:fldCharType="end"/>
      </w:r>
      <w:r w:rsidRPr="00264DDE">
        <w:t>:</w:t>
      </w:r>
    </w:p>
    <w:p w14:paraId="3A961C40" w14:textId="77777777" w:rsidR="00FA405D" w:rsidRPr="00264DDE" w:rsidRDefault="00FA405D" w:rsidP="00FA405D">
      <w:pPr>
        <w:pStyle w:val="Gel-2"/>
      </w:pPr>
      <w:r w:rsidRPr="00264DDE">
        <w:t>Поиск;</w:t>
      </w:r>
    </w:p>
    <w:p w14:paraId="2BC69D8A" w14:textId="77777777" w:rsidR="00FA405D" w:rsidRPr="00264DDE" w:rsidRDefault="00FA405D" w:rsidP="00FA405D">
      <w:pPr>
        <w:pStyle w:val="Gel-2"/>
      </w:pPr>
      <w:r w:rsidRPr="00264DDE">
        <w:t>Удалить;</w:t>
      </w:r>
    </w:p>
    <w:p w14:paraId="7D968C3F" w14:textId="77777777" w:rsidR="00FA405D" w:rsidRPr="00264DDE" w:rsidRDefault="00FA405D" w:rsidP="00FA405D">
      <w:pPr>
        <w:pStyle w:val="Gel-2"/>
      </w:pPr>
      <w:r w:rsidRPr="00264DDE">
        <w:t>Обновить;</w:t>
      </w:r>
    </w:p>
    <w:p w14:paraId="138F5A48" w14:textId="77777777" w:rsidR="00FA405D" w:rsidRPr="00264DDE" w:rsidRDefault="00FA405D" w:rsidP="00FA405D">
      <w:pPr>
        <w:pStyle w:val="Gel-2"/>
      </w:pPr>
      <w:r w:rsidRPr="00264DDE">
        <w:t>Добавить.</w:t>
      </w:r>
    </w:p>
    <w:p w14:paraId="7D872656" w14:textId="77777777" w:rsidR="00FA405D" w:rsidRPr="00264DDE" w:rsidRDefault="00FA405D" w:rsidP="00FA405D">
      <w:pPr>
        <w:pStyle w:val="Gelf9"/>
        <w:rPr>
          <w:b/>
        </w:rPr>
      </w:pPr>
      <w:r w:rsidRPr="00264DDE">
        <w:rPr>
          <w:noProof/>
        </w:rPr>
        <w:drawing>
          <wp:inline distT="0" distB="0" distL="0" distR="0" wp14:anchorId="41666FE5" wp14:editId="11DF88D3">
            <wp:extent cx="4743450" cy="4286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BB8F" w14:textId="40866EB2" w:rsidR="00FA405D" w:rsidRPr="00264DDE" w:rsidRDefault="00FA405D" w:rsidP="00BF1000">
      <w:pPr>
        <w:pStyle w:val="Gelf0"/>
      </w:pPr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31</w:t>
      </w:r>
      <w:r w:rsidR="004A5BC0">
        <w:rPr>
          <w:noProof/>
        </w:rPr>
        <w:fldChar w:fldCharType="end"/>
      </w:r>
      <w:r w:rsidRPr="00264DDE">
        <w:t>. Пример панели быстрого доступа</w:t>
      </w:r>
    </w:p>
    <w:p w14:paraId="7CE642C6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105" w:name="_Toc129605538"/>
      <w:r w:rsidRPr="00264DDE">
        <w:rPr>
          <w:rFonts w:cs="Times New Roman"/>
        </w:rPr>
        <w:t>Подвал таблицы</w:t>
      </w:r>
      <w:bookmarkEnd w:id="105"/>
    </w:p>
    <w:p w14:paraId="289CA05D" w14:textId="03F63C9F" w:rsidR="00FA405D" w:rsidRPr="00264DDE" w:rsidRDefault="00FA405D" w:rsidP="00FA405D">
      <w:pPr>
        <w:pStyle w:val="Gelf3"/>
      </w:pPr>
      <w:r w:rsidRPr="00264DDE">
        <w:t>В подвале таблицы размещена информация об общем количестве отображаемых записей, кнопки, которые позволяют перемещаться по страницам: Следующая «&gt;» / Предыдущая «&lt;», а также настроить количество записей, отображаемых в таблице (</w:t>
      </w:r>
      <w:r w:rsidRPr="00264DDE">
        <w:fldChar w:fldCharType="begin"/>
      </w:r>
      <w:r w:rsidRPr="00264DDE">
        <w:instrText xml:space="preserve"> REF  _Ref110345246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32</w:t>
      </w:r>
      <w:r w:rsidRPr="00264DDE">
        <w:fldChar w:fldCharType="end"/>
      </w:r>
      <w:r w:rsidRPr="00264DDE">
        <w:t>)</w:t>
      </w:r>
    </w:p>
    <w:p w14:paraId="1BC0E222" w14:textId="77777777" w:rsidR="00FA405D" w:rsidRPr="00264DDE" w:rsidRDefault="00FA405D" w:rsidP="00FA405D">
      <w:pPr>
        <w:pStyle w:val="Gelf9"/>
        <w:keepNext/>
      </w:pPr>
      <w:r w:rsidRPr="00264DDE">
        <w:rPr>
          <w:noProof/>
        </w:rPr>
        <w:drawing>
          <wp:inline distT="0" distB="0" distL="0" distR="0" wp14:anchorId="4790B7F4" wp14:editId="15EDF96A">
            <wp:extent cx="2076450" cy="3333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FDBB" w14:textId="007C6DE0" w:rsidR="00FA405D" w:rsidRPr="00264DDE" w:rsidRDefault="00FA405D" w:rsidP="00BF1000">
      <w:pPr>
        <w:pStyle w:val="Gelf0"/>
      </w:pPr>
      <w:bookmarkStart w:id="106" w:name="_Ref110345246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32</w:t>
      </w:r>
      <w:r w:rsidR="004A5BC0">
        <w:rPr>
          <w:noProof/>
        </w:rPr>
        <w:fldChar w:fldCharType="end"/>
      </w:r>
      <w:bookmarkEnd w:id="106"/>
      <w:r w:rsidRPr="00264DDE">
        <w:t>. Пример подвала таблицы</w:t>
      </w:r>
    </w:p>
    <w:p w14:paraId="67A5BE6E" w14:textId="77777777" w:rsidR="00FA405D" w:rsidRPr="00264DDE" w:rsidRDefault="00FA405D" w:rsidP="00FA405D">
      <w:pPr>
        <w:pStyle w:val="Gel40"/>
        <w:numPr>
          <w:ilvl w:val="3"/>
          <w:numId w:val="40"/>
        </w:numPr>
        <w:spacing w:after="60" w:line="240" w:lineRule="auto"/>
        <w:jc w:val="both"/>
        <w:rPr>
          <w:rFonts w:cs="Times New Roman"/>
        </w:rPr>
      </w:pPr>
      <w:bookmarkStart w:id="107" w:name="_Toc129605539"/>
      <w:r w:rsidRPr="00264DDE">
        <w:rPr>
          <w:rFonts w:cs="Times New Roman"/>
        </w:rPr>
        <w:t>Фильтр</w:t>
      </w:r>
      <w:bookmarkEnd w:id="107"/>
    </w:p>
    <w:p w14:paraId="5C877772" w14:textId="728D52B0" w:rsidR="00FA405D" w:rsidRPr="00264DDE" w:rsidRDefault="00FA405D" w:rsidP="00FA405D">
      <w:pPr>
        <w:pStyle w:val="Gelf3"/>
      </w:pPr>
      <w:r w:rsidRPr="00264DDE">
        <w:t>Для фильтрации данных в таблице можно воспользоваться кнопками на панели быстрого доступа (</w:t>
      </w:r>
      <w:r w:rsidRPr="00264DDE">
        <w:fldChar w:fldCharType="begin"/>
      </w:r>
      <w:r w:rsidRPr="00264DDE">
        <w:instrText xml:space="preserve"> REF  _Ref110345269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33</w:t>
      </w:r>
      <w:r w:rsidRPr="00264DDE">
        <w:fldChar w:fldCharType="end"/>
      </w:r>
      <w:r w:rsidRPr="00264DDE">
        <w:t>):</w:t>
      </w:r>
    </w:p>
    <w:p w14:paraId="53FE496C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65860EF4" wp14:editId="62F8905D">
            <wp:extent cx="6120130" cy="25336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9B7C" w14:textId="21F45CF0" w:rsidR="00FA405D" w:rsidRPr="00264DDE" w:rsidRDefault="00FA405D" w:rsidP="00BF1000">
      <w:pPr>
        <w:pStyle w:val="Gelf0"/>
      </w:pPr>
      <w:bookmarkStart w:id="108" w:name="_Ref110345269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33</w:t>
      </w:r>
      <w:r w:rsidR="004A5BC0">
        <w:rPr>
          <w:noProof/>
        </w:rPr>
        <w:fldChar w:fldCharType="end"/>
      </w:r>
      <w:bookmarkEnd w:id="108"/>
      <w:r w:rsidRPr="00264DDE">
        <w:t>. Панель фильтра</w:t>
      </w:r>
    </w:p>
    <w:p w14:paraId="6B80C96C" w14:textId="4A378AC0" w:rsidR="00FA405D" w:rsidRPr="00264DDE" w:rsidRDefault="00FA405D" w:rsidP="00FA405D">
      <w:pPr>
        <w:pStyle w:val="Gelf3"/>
      </w:pPr>
      <w:r w:rsidRPr="00264DDE">
        <w:t>Описание кнопок приведено в таблице (</w:t>
      </w:r>
      <w:r w:rsidRPr="00264DDE">
        <w:fldChar w:fldCharType="begin"/>
      </w:r>
      <w:r w:rsidRPr="00264DDE">
        <w:instrText xml:space="preserve"> REF  _Ref110345219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rPr>
          <w:noProof/>
        </w:rPr>
        <w:t>9</w:t>
      </w:r>
      <w:r w:rsidRPr="00264DDE">
        <w:fldChar w:fldCharType="end"/>
      </w:r>
      <w:r w:rsidRPr="00264DDE">
        <w:t>):</w:t>
      </w:r>
    </w:p>
    <w:p w14:paraId="46BC2B38" w14:textId="32581CCC" w:rsidR="00FA405D" w:rsidRPr="00264DDE" w:rsidRDefault="00FA405D" w:rsidP="00FA405D">
      <w:pPr>
        <w:pStyle w:val="Gelf8"/>
        <w:rPr>
          <w:rFonts w:ascii="Times New Roman" w:hAnsi="Times New Roman" w:cs="Times New Roman"/>
        </w:rPr>
      </w:pPr>
      <w:bookmarkStart w:id="109" w:name="_Ref110345219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9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109"/>
      <w:r w:rsidRPr="00264DDE">
        <w:rPr>
          <w:rFonts w:ascii="Times New Roman" w:hAnsi="Times New Roman" w:cs="Times New Roman"/>
        </w:rPr>
        <w:t>. Описание кнопок фильтра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0"/>
        <w:gridCol w:w="5494"/>
      </w:tblGrid>
      <w:tr w:rsidR="00FA405D" w:rsidRPr="00264DDE" w14:paraId="237738D9" w14:textId="77777777" w:rsidTr="008B58D7">
        <w:tc>
          <w:tcPr>
            <w:tcW w:w="2060" w:type="pct"/>
          </w:tcPr>
          <w:p w14:paraId="3BD2EE44" w14:textId="77777777" w:rsidR="00FA405D" w:rsidRPr="00264DDE" w:rsidRDefault="00FA405D" w:rsidP="008B58D7">
            <w:pPr>
              <w:pStyle w:val="Gelfd"/>
            </w:pPr>
            <w:r w:rsidRPr="00264DDE">
              <w:t>Кнопка быстрого доступа</w:t>
            </w:r>
          </w:p>
        </w:tc>
        <w:tc>
          <w:tcPr>
            <w:tcW w:w="2940" w:type="pct"/>
          </w:tcPr>
          <w:p w14:paraId="260B8843" w14:textId="77777777" w:rsidR="00FA405D" w:rsidRPr="00264DDE" w:rsidRDefault="00FA405D" w:rsidP="008B58D7">
            <w:pPr>
              <w:pStyle w:val="Gelfd"/>
            </w:pPr>
            <w:r w:rsidRPr="00264DDE">
              <w:t>Описание</w:t>
            </w:r>
          </w:p>
        </w:tc>
      </w:tr>
      <w:tr w:rsidR="00FA405D" w:rsidRPr="00264DDE" w14:paraId="5A06D42F" w14:textId="77777777" w:rsidTr="008B58D7">
        <w:tc>
          <w:tcPr>
            <w:tcW w:w="2060" w:type="pct"/>
          </w:tcPr>
          <w:p w14:paraId="2FCCB3C0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Объект контроля </w:t>
            </w:r>
          </w:p>
        </w:tc>
        <w:tc>
          <w:tcPr>
            <w:tcW w:w="2940" w:type="pct"/>
          </w:tcPr>
          <w:p w14:paraId="5B189B33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Осуществляется фильтрация данных по указанному объекту контроля</w:t>
            </w:r>
          </w:p>
        </w:tc>
      </w:tr>
      <w:tr w:rsidR="00FA405D" w:rsidRPr="00264DDE" w14:paraId="415B30E3" w14:textId="77777777" w:rsidTr="008B58D7">
        <w:tc>
          <w:tcPr>
            <w:tcW w:w="2060" w:type="pct"/>
          </w:tcPr>
          <w:p w14:paraId="5306F50D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Все </w:t>
            </w:r>
          </w:p>
        </w:tc>
        <w:tc>
          <w:tcPr>
            <w:tcW w:w="2940" w:type="pct"/>
          </w:tcPr>
          <w:p w14:paraId="4CF3D5BA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Отображаются все осмотры</w:t>
            </w:r>
          </w:p>
        </w:tc>
      </w:tr>
      <w:tr w:rsidR="00FA405D" w:rsidRPr="00264DDE" w14:paraId="578FC47B" w14:textId="77777777" w:rsidTr="008B58D7">
        <w:tc>
          <w:tcPr>
            <w:tcW w:w="2060" w:type="pct"/>
          </w:tcPr>
          <w:p w14:paraId="626F5904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2940" w:type="pct"/>
          </w:tcPr>
          <w:p w14:paraId="64B6E583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Отображаются осмотры с типом «</w:t>
            </w:r>
            <w:r w:rsidRPr="00264DDE">
              <w:rPr>
                <w:rStyle w:val="GelCSE"/>
                <w:rFonts w:ascii="Times New Roman" w:hAnsi="Times New Roman" w:cs="Times New Roman"/>
              </w:rPr>
              <w:t>Текущий</w:t>
            </w:r>
            <w:r w:rsidRPr="00264DDE">
              <w:rPr>
                <w:rFonts w:ascii="Times New Roman" w:hAnsi="Times New Roman" w:cs="Times New Roman"/>
              </w:rPr>
              <w:t>»</w:t>
            </w:r>
          </w:p>
        </w:tc>
      </w:tr>
      <w:tr w:rsidR="00FA405D" w:rsidRPr="00264DDE" w14:paraId="340C1AD6" w14:textId="77777777" w:rsidTr="008B58D7">
        <w:tc>
          <w:tcPr>
            <w:tcW w:w="2060" w:type="pct"/>
          </w:tcPr>
          <w:p w14:paraId="4171801F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Сезонный </w:t>
            </w:r>
          </w:p>
        </w:tc>
        <w:tc>
          <w:tcPr>
            <w:tcW w:w="2940" w:type="pct"/>
          </w:tcPr>
          <w:p w14:paraId="3A4CEC25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Отображаются осмотры с типом «</w:t>
            </w:r>
            <w:r w:rsidRPr="00264DDE">
              <w:rPr>
                <w:rStyle w:val="GelCSE"/>
                <w:rFonts w:ascii="Times New Roman" w:hAnsi="Times New Roman" w:cs="Times New Roman"/>
              </w:rPr>
              <w:t>Сезонный</w:t>
            </w:r>
            <w:r w:rsidRPr="00264DDE">
              <w:rPr>
                <w:rFonts w:ascii="Times New Roman" w:hAnsi="Times New Roman" w:cs="Times New Roman"/>
              </w:rPr>
              <w:t>»</w:t>
            </w:r>
          </w:p>
        </w:tc>
      </w:tr>
      <w:tr w:rsidR="00FA405D" w:rsidRPr="00264DDE" w14:paraId="071F3093" w14:textId="77777777" w:rsidTr="008B58D7">
        <w:tc>
          <w:tcPr>
            <w:tcW w:w="2060" w:type="pct"/>
          </w:tcPr>
          <w:p w14:paraId="4F6E63F3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Внеочередной </w:t>
            </w:r>
          </w:p>
        </w:tc>
        <w:tc>
          <w:tcPr>
            <w:tcW w:w="2940" w:type="pct"/>
          </w:tcPr>
          <w:p w14:paraId="58FD43CF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Отображаются осмотры с типом «</w:t>
            </w:r>
            <w:r w:rsidRPr="00264DDE">
              <w:rPr>
                <w:rStyle w:val="GelCSE"/>
                <w:rFonts w:ascii="Times New Roman" w:hAnsi="Times New Roman" w:cs="Times New Roman"/>
              </w:rPr>
              <w:t>Внеочередной</w:t>
            </w:r>
            <w:r w:rsidRPr="00264DDE">
              <w:rPr>
                <w:rFonts w:ascii="Times New Roman" w:hAnsi="Times New Roman" w:cs="Times New Roman"/>
              </w:rPr>
              <w:t>»</w:t>
            </w:r>
          </w:p>
        </w:tc>
      </w:tr>
      <w:tr w:rsidR="00FA405D" w:rsidRPr="00264DDE" w14:paraId="6D7C3AFE" w14:textId="77777777" w:rsidTr="008B58D7">
        <w:tc>
          <w:tcPr>
            <w:tcW w:w="2060" w:type="pct"/>
          </w:tcPr>
          <w:p w14:paraId="529718BF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Сброс фильтра </w:t>
            </w:r>
            <w:r w:rsidRPr="00264D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C724EF" wp14:editId="16E0ED45">
                  <wp:extent cx="304762" cy="266667"/>
                  <wp:effectExtent l="0" t="0" r="63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pct"/>
          </w:tcPr>
          <w:p w14:paraId="099D2AB6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  <w:noProof/>
              </w:rPr>
              <w:t>Сброс параметров фильтрации</w:t>
            </w:r>
          </w:p>
        </w:tc>
      </w:tr>
    </w:tbl>
    <w:p w14:paraId="51F008ED" w14:textId="77777777" w:rsidR="00FA405D" w:rsidRPr="00264DDE" w:rsidRDefault="00FA405D" w:rsidP="00FA405D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110" w:name="_Ref110345710"/>
      <w:bookmarkStart w:id="111" w:name="_Toc111192810"/>
      <w:bookmarkStart w:id="112" w:name="_Toc129605540"/>
      <w:r w:rsidRPr="00264DDE">
        <w:rPr>
          <w:rFonts w:cs="Times New Roman"/>
        </w:rPr>
        <w:t>Основные команды раздела «Осмотры»</w:t>
      </w:r>
      <w:bookmarkEnd w:id="110"/>
      <w:bookmarkEnd w:id="111"/>
      <w:bookmarkEnd w:id="112"/>
    </w:p>
    <w:p w14:paraId="0093403F" w14:textId="29CCEB81" w:rsidR="00FA405D" w:rsidRPr="00264DDE" w:rsidRDefault="00FA405D" w:rsidP="00FA405D">
      <w:pPr>
        <w:pStyle w:val="Gelf3"/>
      </w:pPr>
      <w:r w:rsidRPr="00264DDE">
        <w:t>Основные команды раздела и краткое их описание представлено в таблице (</w:t>
      </w:r>
      <w:r w:rsidRPr="00264DDE">
        <w:fldChar w:fldCharType="begin"/>
      </w:r>
      <w:r w:rsidRPr="00264DDE">
        <w:instrText xml:space="preserve"> REF  _Ref110345199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rPr>
          <w:noProof/>
        </w:rPr>
        <w:t>10</w:t>
      </w:r>
      <w:r w:rsidRPr="00264DDE">
        <w:fldChar w:fldCharType="end"/>
      </w:r>
      <w:r w:rsidRPr="00264DDE">
        <w:t>):</w:t>
      </w:r>
    </w:p>
    <w:p w14:paraId="2C1463B1" w14:textId="5BF34556" w:rsidR="00FA405D" w:rsidRPr="00264DDE" w:rsidRDefault="00FA405D" w:rsidP="00FA405D">
      <w:pPr>
        <w:pStyle w:val="Gelf8"/>
        <w:rPr>
          <w:rFonts w:ascii="Times New Roman" w:hAnsi="Times New Roman" w:cs="Times New Roman"/>
        </w:rPr>
      </w:pPr>
      <w:bookmarkStart w:id="113" w:name="_Ref110345199"/>
      <w:r w:rsidRPr="00264DDE">
        <w:rPr>
          <w:rFonts w:ascii="Times New Roman" w:hAnsi="Times New Roman" w:cs="Times New Roman"/>
        </w:rPr>
        <w:lastRenderedPageBreak/>
        <w:t xml:space="preserve">Табл. 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SEQ Табл. \* ARABIC </w:instrText>
      </w:r>
      <w:r w:rsidRPr="00264DDE">
        <w:rPr>
          <w:rFonts w:ascii="Times New Roman" w:hAnsi="Times New Roman" w:cs="Times New Roman"/>
        </w:rPr>
        <w:fldChar w:fldCharType="separate"/>
      </w:r>
      <w:r w:rsidR="002619B1">
        <w:rPr>
          <w:rFonts w:ascii="Times New Roman" w:hAnsi="Times New Roman" w:cs="Times New Roman"/>
          <w:noProof/>
        </w:rPr>
        <w:t>10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113"/>
      <w:r w:rsidRPr="00264DDE">
        <w:rPr>
          <w:rFonts w:ascii="Times New Roman" w:hAnsi="Times New Roman" w:cs="Times New Roman"/>
        </w:rPr>
        <w:t>. Основные команды раздела «Осмотры»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7"/>
        <w:gridCol w:w="6047"/>
      </w:tblGrid>
      <w:tr w:rsidR="00FA405D" w:rsidRPr="00264DDE" w14:paraId="19AD43BE" w14:textId="77777777" w:rsidTr="008B58D7">
        <w:tc>
          <w:tcPr>
            <w:tcW w:w="1764" w:type="pct"/>
          </w:tcPr>
          <w:p w14:paraId="254136A0" w14:textId="77777777" w:rsidR="00FA405D" w:rsidRPr="00264DDE" w:rsidRDefault="00FA405D" w:rsidP="008B58D7">
            <w:pPr>
              <w:pStyle w:val="Gelfd"/>
            </w:pPr>
            <w:r w:rsidRPr="00264DDE">
              <w:t>Команда (горячая клавиша), кнопка быстрого доступа</w:t>
            </w:r>
          </w:p>
        </w:tc>
        <w:tc>
          <w:tcPr>
            <w:tcW w:w="3236" w:type="pct"/>
          </w:tcPr>
          <w:p w14:paraId="51D95561" w14:textId="77777777" w:rsidR="00FA405D" w:rsidRPr="00264DDE" w:rsidRDefault="00FA405D" w:rsidP="008B58D7">
            <w:pPr>
              <w:pStyle w:val="Gelfd"/>
            </w:pPr>
            <w:r w:rsidRPr="00264DDE">
              <w:t>Описание</w:t>
            </w:r>
          </w:p>
        </w:tc>
      </w:tr>
      <w:tr w:rsidR="00FA405D" w:rsidRPr="00264DDE" w14:paraId="28D25802" w14:textId="77777777" w:rsidTr="008B58D7">
        <w:tc>
          <w:tcPr>
            <w:tcW w:w="5000" w:type="pct"/>
            <w:gridSpan w:val="2"/>
          </w:tcPr>
          <w:p w14:paraId="270C958F" w14:textId="77777777" w:rsidR="00FA405D" w:rsidRPr="00264DDE" w:rsidRDefault="00FA405D" w:rsidP="008B58D7">
            <w:pPr>
              <w:pStyle w:val="Gelff2"/>
            </w:pPr>
            <w:r w:rsidRPr="00264DDE">
              <w:t>Подразделы раздела «Осмотры»</w:t>
            </w:r>
          </w:p>
        </w:tc>
      </w:tr>
      <w:tr w:rsidR="00FA405D" w:rsidRPr="00264DDE" w14:paraId="77DEEA1F" w14:textId="77777777" w:rsidTr="008B58D7">
        <w:tc>
          <w:tcPr>
            <w:tcW w:w="1764" w:type="pct"/>
          </w:tcPr>
          <w:p w14:paraId="2886FC0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Реестр осмотров</w:t>
            </w:r>
          </w:p>
        </w:tc>
        <w:tc>
          <w:tcPr>
            <w:tcW w:w="3236" w:type="pct"/>
          </w:tcPr>
          <w:p w14:paraId="5D7F4DF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Осуществляется переход на вкладку «</w:t>
            </w:r>
            <w:r w:rsidRPr="00264DDE">
              <w:rPr>
                <w:rStyle w:val="GelCSE"/>
                <w:rFonts w:ascii="Times New Roman" w:hAnsi="Times New Roman" w:cs="Times New Roman"/>
              </w:rPr>
              <w:t>Реестр осмотров»</w:t>
            </w:r>
          </w:p>
        </w:tc>
      </w:tr>
      <w:tr w:rsidR="00FA405D" w:rsidRPr="00264DDE" w14:paraId="56ECC50B" w14:textId="77777777" w:rsidTr="008B58D7">
        <w:tc>
          <w:tcPr>
            <w:tcW w:w="5000" w:type="pct"/>
            <w:gridSpan w:val="2"/>
          </w:tcPr>
          <w:p w14:paraId="3DC8AEF5" w14:textId="77777777" w:rsidR="00FA405D" w:rsidRPr="00264DDE" w:rsidRDefault="00FA405D" w:rsidP="008B58D7">
            <w:pPr>
              <w:pStyle w:val="Gelff2"/>
            </w:pPr>
            <w:r w:rsidRPr="00264DDE">
              <w:t xml:space="preserve">Кнопки на панели быстрого доступа </w:t>
            </w:r>
          </w:p>
        </w:tc>
      </w:tr>
      <w:tr w:rsidR="00FA405D" w:rsidRPr="00264DDE" w14:paraId="390658F4" w14:textId="77777777" w:rsidTr="008B58D7">
        <w:tc>
          <w:tcPr>
            <w:tcW w:w="1764" w:type="pct"/>
          </w:tcPr>
          <w:p w14:paraId="5450213E" w14:textId="77777777" w:rsidR="00FA405D" w:rsidRPr="00264DDE" w:rsidRDefault="00FA405D" w:rsidP="008B58D7">
            <w:pPr>
              <w:pStyle w:val="Gelfb"/>
              <w:rPr>
                <w:highlight w:val="yellow"/>
              </w:rPr>
            </w:pPr>
            <w:r w:rsidRPr="00264DDE">
              <w:rPr>
                <w:rStyle w:val="GelCSE"/>
              </w:rPr>
              <w:t>Поиск</w:t>
            </w:r>
            <w:r w:rsidRPr="00264DDE">
              <w:rPr>
                <w:noProof/>
              </w:rPr>
              <w:t xml:space="preserve"> </w:t>
            </w:r>
          </w:p>
        </w:tc>
        <w:tc>
          <w:tcPr>
            <w:tcW w:w="3236" w:type="pct"/>
          </w:tcPr>
          <w:p w14:paraId="21183718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  <w:highlight w:val="yellow"/>
              </w:rPr>
            </w:pPr>
            <w:r w:rsidRPr="00264DDE">
              <w:rPr>
                <w:rFonts w:ascii="Times New Roman" w:hAnsi="Times New Roman" w:cs="Times New Roman"/>
              </w:rPr>
              <w:t>Поле предназначено для поиска осмотров по всем столбцам таблицы</w:t>
            </w:r>
          </w:p>
        </w:tc>
      </w:tr>
      <w:tr w:rsidR="00FA405D" w:rsidRPr="00264DDE" w14:paraId="6EC7EFA1" w14:textId="77777777" w:rsidTr="008B58D7">
        <w:tc>
          <w:tcPr>
            <w:tcW w:w="1764" w:type="pct"/>
          </w:tcPr>
          <w:p w14:paraId="438F5C30" w14:textId="77777777" w:rsidR="00FA405D" w:rsidRPr="00264DDE" w:rsidRDefault="00FA405D" w:rsidP="008B58D7">
            <w:pPr>
              <w:pStyle w:val="Gelfb"/>
              <w:rPr>
                <w:rStyle w:val="GelCSE"/>
                <w:b w:val="0"/>
              </w:rPr>
            </w:pPr>
            <w:r w:rsidRPr="00264DDE">
              <w:rPr>
                <w:rStyle w:val="GelCSE"/>
              </w:rPr>
              <w:t>Удалить</w:t>
            </w:r>
          </w:p>
        </w:tc>
        <w:tc>
          <w:tcPr>
            <w:tcW w:w="3236" w:type="pct"/>
          </w:tcPr>
          <w:p w14:paraId="6DD0653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предназначена для удаления записи</w:t>
            </w:r>
          </w:p>
        </w:tc>
      </w:tr>
      <w:tr w:rsidR="00FA405D" w:rsidRPr="00264DDE" w14:paraId="0CC1CA80" w14:textId="77777777" w:rsidTr="008B58D7">
        <w:tc>
          <w:tcPr>
            <w:tcW w:w="1764" w:type="pct"/>
          </w:tcPr>
          <w:p w14:paraId="0740EF0C" w14:textId="77777777" w:rsidR="00FA405D" w:rsidRPr="00264DDE" w:rsidRDefault="00FA405D" w:rsidP="008B58D7">
            <w:pPr>
              <w:pStyle w:val="Gelfb"/>
              <w:rPr>
                <w:highlight w:val="yellow"/>
              </w:rPr>
            </w:pPr>
            <w:r w:rsidRPr="00264DDE">
              <w:rPr>
                <w:rStyle w:val="GelCSE"/>
              </w:rPr>
              <w:t>Обновить</w:t>
            </w:r>
            <w:r w:rsidRPr="00264DDE">
              <w:rPr>
                <w:noProof/>
              </w:rPr>
              <w:t xml:space="preserve"> </w:t>
            </w:r>
          </w:p>
        </w:tc>
        <w:tc>
          <w:tcPr>
            <w:tcW w:w="3236" w:type="pct"/>
          </w:tcPr>
          <w:p w14:paraId="611F6710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предназначена для обновления данных в таблице</w:t>
            </w:r>
          </w:p>
        </w:tc>
      </w:tr>
      <w:tr w:rsidR="00FA405D" w:rsidRPr="00264DDE" w14:paraId="589E2F0A" w14:textId="77777777" w:rsidTr="008B58D7">
        <w:tc>
          <w:tcPr>
            <w:tcW w:w="1764" w:type="pct"/>
          </w:tcPr>
          <w:p w14:paraId="01824361" w14:textId="77777777" w:rsidR="00FA405D" w:rsidRPr="00264DDE" w:rsidRDefault="00FA405D" w:rsidP="008B58D7">
            <w:pPr>
              <w:pStyle w:val="Gelfb"/>
              <w:rPr>
                <w:rStyle w:val="GelCSE"/>
                <w:b w:val="0"/>
              </w:rPr>
            </w:pPr>
            <w:r w:rsidRPr="00264DDE">
              <w:rPr>
                <w:rStyle w:val="GelCSE"/>
              </w:rPr>
              <w:t>Добавить</w:t>
            </w:r>
          </w:p>
        </w:tc>
        <w:tc>
          <w:tcPr>
            <w:tcW w:w="3236" w:type="pct"/>
          </w:tcPr>
          <w:p w14:paraId="7D5FA086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предназначена для добавления записи</w:t>
            </w:r>
          </w:p>
        </w:tc>
      </w:tr>
      <w:tr w:rsidR="00FA405D" w:rsidRPr="00264DDE" w14:paraId="1C3C8141" w14:textId="77777777" w:rsidTr="008B58D7">
        <w:tc>
          <w:tcPr>
            <w:tcW w:w="5000" w:type="pct"/>
            <w:gridSpan w:val="2"/>
          </w:tcPr>
          <w:p w14:paraId="477F6979" w14:textId="77777777" w:rsidR="00FA405D" w:rsidRPr="00264DDE" w:rsidRDefault="00FA405D" w:rsidP="008B58D7">
            <w:pPr>
              <w:pStyle w:val="Gelff2"/>
            </w:pPr>
            <w:r w:rsidRPr="00264DDE">
              <w:t xml:space="preserve">Стандартные пункты контекстного меню </w:t>
            </w:r>
          </w:p>
          <w:p w14:paraId="7DFE34CC" w14:textId="2CA888B8" w:rsidR="00FA405D" w:rsidRPr="00264DDE" w:rsidRDefault="00FA405D" w:rsidP="008B58D7">
            <w:pPr>
              <w:pStyle w:val="Gela"/>
              <w:rPr>
                <w:lang w:val="ru-RU"/>
              </w:rPr>
            </w:pPr>
            <w:r w:rsidRPr="00264DDE">
              <w:rPr>
                <w:lang w:val="ru-RU"/>
              </w:rPr>
              <w:t xml:space="preserve">Для вызова контекстного меню необходимо нажать на кнопку </w:t>
            </w:r>
            <w:r w:rsidRPr="00264DDE">
              <w:rPr>
                <w:noProof/>
                <w:lang w:val="ru-RU"/>
              </w:rPr>
              <w:drawing>
                <wp:inline distT="0" distB="0" distL="0" distR="0" wp14:anchorId="4DFB4110" wp14:editId="3AFBEA37">
                  <wp:extent cx="289585" cy="32768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4DDE">
              <w:rPr>
                <w:lang w:val="ru-RU"/>
              </w:rPr>
              <w:t xml:space="preserve"> рядом с нужной записью таблицы либо кликнуть правой кнопкой мыши по области таблицы (см. п. </w:t>
            </w:r>
            <w:r w:rsidRPr="00264DDE">
              <w:rPr>
                <w:lang w:val="ru-RU"/>
              </w:rPr>
              <w:fldChar w:fldCharType="begin"/>
            </w:r>
            <w:r w:rsidRPr="00264DDE">
              <w:rPr>
                <w:lang w:val="ru-RU"/>
              </w:rPr>
              <w:instrText xml:space="preserve"> REF _Ref110604960 \r \h </w:instrText>
            </w:r>
            <w:r w:rsidR="00264DDE">
              <w:rPr>
                <w:lang w:val="ru-RU"/>
              </w:rPr>
              <w:instrText xml:space="preserve"> \* MERGEFORMAT </w:instrText>
            </w:r>
            <w:r w:rsidRPr="00264DDE">
              <w:rPr>
                <w:lang w:val="ru-RU"/>
              </w:rPr>
            </w:r>
            <w:r w:rsidRPr="00264DDE">
              <w:rPr>
                <w:lang w:val="ru-RU"/>
              </w:rPr>
              <w:fldChar w:fldCharType="separate"/>
            </w:r>
            <w:r w:rsidR="002619B1">
              <w:rPr>
                <w:lang w:val="ru-RU"/>
              </w:rPr>
              <w:t>6.3.1.2</w:t>
            </w:r>
            <w:r w:rsidRPr="00264DDE">
              <w:rPr>
                <w:lang w:val="ru-RU"/>
              </w:rPr>
              <w:fldChar w:fldCharType="end"/>
            </w:r>
            <w:r w:rsidRPr="00264DDE">
              <w:rPr>
                <w:lang w:val="ru-RU"/>
              </w:rPr>
              <w:t>)</w:t>
            </w:r>
          </w:p>
        </w:tc>
      </w:tr>
      <w:tr w:rsidR="00FA405D" w:rsidRPr="00264DDE" w14:paraId="338632A9" w14:textId="77777777" w:rsidTr="008B58D7">
        <w:tc>
          <w:tcPr>
            <w:tcW w:w="1764" w:type="pct"/>
          </w:tcPr>
          <w:p w14:paraId="583759ED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Печать документа </w:t>
            </w:r>
          </w:p>
        </w:tc>
        <w:tc>
          <w:tcPr>
            <w:tcW w:w="3236" w:type="pct"/>
          </w:tcPr>
          <w:p w14:paraId="5E81C598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позволяет осуществить формирование печатной формы</w:t>
            </w:r>
          </w:p>
        </w:tc>
      </w:tr>
      <w:tr w:rsidR="00FA405D" w:rsidRPr="00264DDE" w14:paraId="3FA76F84" w14:textId="77777777" w:rsidTr="008B58D7">
        <w:tc>
          <w:tcPr>
            <w:tcW w:w="1764" w:type="pct"/>
          </w:tcPr>
          <w:p w14:paraId="3E523A16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Копировать </w:t>
            </w:r>
          </w:p>
        </w:tc>
        <w:tc>
          <w:tcPr>
            <w:tcW w:w="3236" w:type="pct"/>
          </w:tcPr>
          <w:p w14:paraId="738B3CC6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Команда позволяет выполнить копирование в буфер обмена текущей записи или выделенных записей</w:t>
            </w:r>
          </w:p>
        </w:tc>
      </w:tr>
      <w:tr w:rsidR="00FA405D" w:rsidRPr="00264DDE" w14:paraId="0B0B1CF3" w14:textId="77777777" w:rsidTr="008B58D7">
        <w:tc>
          <w:tcPr>
            <w:tcW w:w="1764" w:type="pct"/>
          </w:tcPr>
          <w:p w14:paraId="156DF0E6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  <w:noProof/>
              </w:rPr>
              <w:t>Экспорт</w:t>
            </w:r>
          </w:p>
        </w:tc>
        <w:tc>
          <w:tcPr>
            <w:tcW w:w="3236" w:type="pct"/>
          </w:tcPr>
          <w:p w14:paraId="35BF6825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Команда позволяет выполнить выгрузку записей в формате </w:t>
            </w:r>
            <w:r w:rsidRPr="00264DDE">
              <w:rPr>
                <w:rFonts w:ascii="Times New Roman" w:hAnsi="Times New Roman" w:cs="Times New Roman"/>
                <w:lang w:val="en-US"/>
              </w:rPr>
              <w:t>Excel</w:t>
            </w:r>
            <w:r w:rsidRPr="00264DDE">
              <w:rPr>
                <w:rFonts w:ascii="Times New Roman" w:hAnsi="Times New Roman" w:cs="Times New Roman"/>
              </w:rPr>
              <w:t xml:space="preserve"> или </w:t>
            </w:r>
            <w:r w:rsidRPr="00264DDE">
              <w:rPr>
                <w:rFonts w:ascii="Times New Roman" w:hAnsi="Times New Roman" w:cs="Times New Roman"/>
                <w:lang w:val="en-US"/>
              </w:rPr>
              <w:t>Csv</w:t>
            </w:r>
          </w:p>
        </w:tc>
      </w:tr>
      <w:tr w:rsidR="00FA405D" w:rsidRPr="00264DDE" w14:paraId="0ACB163E" w14:textId="77777777" w:rsidTr="008B58D7">
        <w:tc>
          <w:tcPr>
            <w:tcW w:w="5000" w:type="pct"/>
            <w:gridSpan w:val="2"/>
          </w:tcPr>
          <w:p w14:paraId="44625105" w14:textId="77777777" w:rsidR="00FA405D" w:rsidRPr="00264DDE" w:rsidRDefault="00FA405D" w:rsidP="008B58D7">
            <w:pPr>
              <w:pStyle w:val="Gelff2"/>
            </w:pPr>
            <w:r w:rsidRPr="00264DDE">
              <w:t xml:space="preserve">Подвал таблицы </w:t>
            </w:r>
          </w:p>
        </w:tc>
      </w:tr>
      <w:tr w:rsidR="00FA405D" w:rsidRPr="00264DDE" w14:paraId="33D0C70F" w14:textId="77777777" w:rsidTr="008B58D7">
        <w:tc>
          <w:tcPr>
            <w:tcW w:w="1764" w:type="pct"/>
          </w:tcPr>
          <w:p w14:paraId="2C2111CE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Команды управления количеством страниц</w:t>
            </w:r>
          </w:p>
        </w:tc>
        <w:tc>
          <w:tcPr>
            <w:tcW w:w="3236" w:type="pct"/>
          </w:tcPr>
          <w:p w14:paraId="0BB4D80B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Команды позволяют перемещаться по страницам: следующая «&gt;» / предыдущая «&lt;», а также настроить количество записей, отображаемых в таблице</w:t>
            </w:r>
          </w:p>
        </w:tc>
      </w:tr>
    </w:tbl>
    <w:p w14:paraId="6B71529A" w14:textId="77777777" w:rsidR="00FA405D" w:rsidRPr="00264DDE" w:rsidRDefault="00FA405D" w:rsidP="00FA405D">
      <w:pPr>
        <w:pStyle w:val="Gel20"/>
        <w:numPr>
          <w:ilvl w:val="1"/>
          <w:numId w:val="40"/>
        </w:numPr>
        <w:spacing w:after="60" w:line="240" w:lineRule="auto"/>
        <w:jc w:val="both"/>
        <w:rPr>
          <w:rFonts w:cs="Times New Roman"/>
        </w:rPr>
      </w:pPr>
      <w:bookmarkStart w:id="114" w:name="_Toc111192811"/>
      <w:bookmarkStart w:id="115" w:name="_Toc129605541"/>
      <w:r w:rsidRPr="00264DDE">
        <w:rPr>
          <w:rFonts w:cs="Times New Roman"/>
        </w:rPr>
        <w:t>Настройка разделов для удобной работы</w:t>
      </w:r>
      <w:bookmarkEnd w:id="114"/>
      <w:bookmarkEnd w:id="115"/>
    </w:p>
    <w:p w14:paraId="757ADB13" w14:textId="77777777" w:rsidR="00FA405D" w:rsidRPr="00264DDE" w:rsidRDefault="00FA405D" w:rsidP="00FA405D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116" w:name="_Toc111192812"/>
      <w:bookmarkStart w:id="117" w:name="_Toc129605542"/>
      <w:r w:rsidRPr="00264DDE">
        <w:rPr>
          <w:rFonts w:cs="Times New Roman"/>
        </w:rPr>
        <w:t>Масштабирование</w:t>
      </w:r>
      <w:bookmarkEnd w:id="116"/>
      <w:bookmarkEnd w:id="117"/>
    </w:p>
    <w:p w14:paraId="05334EEF" w14:textId="75875966" w:rsidR="00FA405D" w:rsidRPr="00264DDE" w:rsidRDefault="00FA405D" w:rsidP="00FA405D">
      <w:pPr>
        <w:pStyle w:val="Gelf3"/>
      </w:pPr>
      <w:r w:rsidRPr="00264DDE">
        <w:t>Чтобы изменить масштаб страницы для отображения более мелкого или более крупного шрифта, необходимо воспользоваться командой браузера «</w:t>
      </w:r>
      <w:r w:rsidRPr="00264DDE">
        <w:rPr>
          <w:rStyle w:val="GelCSE"/>
        </w:rPr>
        <w:t>Масштаб</w:t>
      </w:r>
      <w:r w:rsidRPr="00264DDE">
        <w:t>» (</w:t>
      </w:r>
      <w:r w:rsidRPr="00264DDE">
        <w:fldChar w:fldCharType="begin"/>
      </w:r>
      <w:r w:rsidRPr="00264DDE">
        <w:instrText xml:space="preserve"> REF  _Ref110345184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34</w:t>
      </w:r>
      <w:r w:rsidRPr="00264DDE">
        <w:fldChar w:fldCharType="end"/>
      </w:r>
      <w:r w:rsidRPr="00264DDE">
        <w:t>):</w:t>
      </w:r>
    </w:p>
    <w:p w14:paraId="1C67D103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6D550CEE" wp14:editId="430CA457">
            <wp:extent cx="2329682" cy="644940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6869" cy="64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1DAE" w14:textId="0B5CEC18" w:rsidR="00FA405D" w:rsidRPr="00264DDE" w:rsidRDefault="00FA405D" w:rsidP="00BF1000">
      <w:pPr>
        <w:pStyle w:val="Gelf0"/>
      </w:pPr>
      <w:bookmarkStart w:id="118" w:name="_Ref110345184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34</w:t>
      </w:r>
      <w:r w:rsidR="004A5BC0">
        <w:rPr>
          <w:noProof/>
        </w:rPr>
        <w:fldChar w:fldCharType="end"/>
      </w:r>
      <w:bookmarkEnd w:id="118"/>
      <w:r w:rsidRPr="00264DDE">
        <w:t>. Масштабирование страницы браузера</w:t>
      </w:r>
    </w:p>
    <w:p w14:paraId="45E181E3" w14:textId="77777777" w:rsidR="00FA405D" w:rsidRPr="00264DDE" w:rsidRDefault="00FA405D" w:rsidP="00FA405D">
      <w:pPr>
        <w:pStyle w:val="Gelf3"/>
      </w:pPr>
      <w:r w:rsidRPr="00264DDE">
        <w:t>Визуальное представление и расположение команды «</w:t>
      </w:r>
      <w:r w:rsidRPr="00264DDE">
        <w:rPr>
          <w:rStyle w:val="GelCSE"/>
        </w:rPr>
        <w:t>Масштаб</w:t>
      </w:r>
      <w:r w:rsidRPr="00264DDE">
        <w:t>» может отличаться в разных браузерах.</w:t>
      </w:r>
    </w:p>
    <w:p w14:paraId="7740CDF5" w14:textId="77777777" w:rsidR="00FA405D" w:rsidRPr="00264DDE" w:rsidRDefault="00FA405D" w:rsidP="00FA405D">
      <w:pPr>
        <w:pStyle w:val="Gelf3"/>
      </w:pPr>
      <w:r w:rsidRPr="00264DDE">
        <w:t>Также для изменения масштаба можно воспользоваться комбинацией: нажатие клавиши «</w:t>
      </w:r>
      <w:r w:rsidRPr="00264DDE">
        <w:rPr>
          <w:rStyle w:val="GelCSE"/>
        </w:rPr>
        <w:t>CTRL</w:t>
      </w:r>
      <w:r w:rsidRPr="00264DDE">
        <w:t>» и одновременная прокрутки колеса мыши.</w:t>
      </w:r>
    </w:p>
    <w:p w14:paraId="0C2A30CF" w14:textId="77777777" w:rsidR="00FA405D" w:rsidRPr="00264DDE" w:rsidRDefault="00FA405D" w:rsidP="00FA405D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</w:rPr>
      </w:pPr>
      <w:bookmarkStart w:id="119" w:name="_Toc111192813"/>
      <w:bookmarkStart w:id="120" w:name="_Toc129605543"/>
      <w:r w:rsidRPr="00264DDE">
        <w:rPr>
          <w:rFonts w:cs="Times New Roman"/>
        </w:rPr>
        <w:t>Сортировка данных в таблице</w:t>
      </w:r>
      <w:bookmarkEnd w:id="119"/>
      <w:bookmarkEnd w:id="120"/>
    </w:p>
    <w:p w14:paraId="499F31F7" w14:textId="77777777" w:rsidR="00FA405D" w:rsidRPr="00264DDE" w:rsidRDefault="00FA405D" w:rsidP="00FA405D">
      <w:pPr>
        <w:pStyle w:val="Gelf3"/>
      </w:pPr>
      <w:r w:rsidRPr="00264DDE">
        <w:t xml:space="preserve">Данные таблицы можно отсортировать по возрастанию или убыванию по столбцу, для которого в заголовке указан значок </w:t>
      </w:r>
      <w:r w:rsidRPr="00264DDE">
        <w:rPr>
          <w:noProof/>
        </w:rPr>
        <w:drawing>
          <wp:inline distT="0" distB="0" distL="0" distR="0" wp14:anchorId="4814B7B6" wp14:editId="5DD8A9A4">
            <wp:extent cx="106689" cy="167655"/>
            <wp:effectExtent l="0" t="0" r="762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689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. Для этого необходимо щелкнуть левой кнопкой мыши по заголовку столбца, по данным которого требуется выполнить сортировку.</w:t>
      </w:r>
    </w:p>
    <w:p w14:paraId="7B4CB67B" w14:textId="77777777" w:rsidR="00FA405D" w:rsidRPr="00264DDE" w:rsidRDefault="00FA405D" w:rsidP="00FA405D">
      <w:pPr>
        <w:pStyle w:val="Gel30"/>
        <w:numPr>
          <w:ilvl w:val="2"/>
          <w:numId w:val="40"/>
        </w:numPr>
        <w:spacing w:after="60" w:line="240" w:lineRule="auto"/>
        <w:jc w:val="both"/>
        <w:rPr>
          <w:rFonts w:cs="Times New Roman"/>
          <w:noProof/>
        </w:rPr>
      </w:pPr>
      <w:bookmarkStart w:id="121" w:name="_Toc111192814"/>
      <w:bookmarkStart w:id="122" w:name="_Toc129605544"/>
      <w:r w:rsidRPr="00264DDE">
        <w:rPr>
          <w:rFonts w:cs="Times New Roman"/>
        </w:rPr>
        <w:lastRenderedPageBreak/>
        <w:t>Поиск</w:t>
      </w:r>
      <w:bookmarkEnd w:id="121"/>
      <w:bookmarkEnd w:id="122"/>
      <w:r w:rsidRPr="00264DDE">
        <w:rPr>
          <w:rFonts w:cs="Times New Roman"/>
          <w:noProof/>
        </w:rPr>
        <w:t xml:space="preserve"> </w:t>
      </w:r>
    </w:p>
    <w:p w14:paraId="49018026" w14:textId="722614AC" w:rsidR="00FA405D" w:rsidRPr="00264DDE" w:rsidRDefault="00FA405D" w:rsidP="00FA405D">
      <w:pPr>
        <w:pStyle w:val="Gelf3"/>
      </w:pPr>
      <w:r w:rsidRPr="00264DDE">
        <w:t>С помощью поля поиска «</w:t>
      </w:r>
      <w:r w:rsidRPr="00264DDE">
        <w:rPr>
          <w:rStyle w:val="GelCSE"/>
        </w:rPr>
        <w:t>Поиск</w:t>
      </w:r>
      <w:r w:rsidRPr="00264DDE">
        <w:t>» осуществляется поиск по всем столбцам таблицы (</w:t>
      </w:r>
      <w:r w:rsidRPr="00264DDE">
        <w:fldChar w:fldCharType="begin"/>
      </w:r>
      <w:r w:rsidRPr="00264DDE">
        <w:instrText xml:space="preserve"> REF  _Ref110345167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35</w:t>
      </w:r>
      <w:r w:rsidRPr="00264DDE">
        <w:fldChar w:fldCharType="end"/>
      </w:r>
      <w:r w:rsidRPr="00264DDE">
        <w:t>):</w:t>
      </w:r>
    </w:p>
    <w:p w14:paraId="599E0832" w14:textId="77777777" w:rsidR="00FA405D" w:rsidRPr="00264DDE" w:rsidRDefault="00FA405D" w:rsidP="00FA405D">
      <w:pPr>
        <w:pStyle w:val="Gelf9"/>
        <w:rPr>
          <w:noProof/>
        </w:rPr>
      </w:pPr>
      <w:r w:rsidRPr="00264DDE">
        <w:rPr>
          <w:noProof/>
        </w:rPr>
        <w:drawing>
          <wp:inline distT="0" distB="0" distL="0" distR="0" wp14:anchorId="5BF0E154" wp14:editId="43012ACF">
            <wp:extent cx="1585097" cy="281964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rPr>
          <w:noProof/>
        </w:rPr>
        <w:t xml:space="preserve"> </w:t>
      </w:r>
    </w:p>
    <w:p w14:paraId="1EAD5091" w14:textId="165E1F70" w:rsidR="00FA405D" w:rsidRPr="00264DDE" w:rsidRDefault="00FA405D" w:rsidP="00BF1000">
      <w:pPr>
        <w:pStyle w:val="Gelf0"/>
      </w:pPr>
      <w:bookmarkStart w:id="123" w:name="_Ref110345167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35</w:t>
      </w:r>
      <w:r w:rsidR="004A5BC0">
        <w:rPr>
          <w:noProof/>
        </w:rPr>
        <w:fldChar w:fldCharType="end"/>
      </w:r>
      <w:bookmarkEnd w:id="123"/>
      <w:r w:rsidRPr="00264DDE">
        <w:t>. Поле поиска «Поиск»</w:t>
      </w:r>
    </w:p>
    <w:p w14:paraId="79F87B73" w14:textId="77777777" w:rsidR="00FA405D" w:rsidRPr="00264DDE" w:rsidRDefault="00FA405D" w:rsidP="00FA405D">
      <w:pPr>
        <w:pStyle w:val="Gelf3"/>
      </w:pPr>
      <w:r w:rsidRPr="00264DDE">
        <w:t>Для поиска записи необходимо начать вводить символы в поле «</w:t>
      </w:r>
      <w:r w:rsidRPr="00264DDE">
        <w:rPr>
          <w:rStyle w:val="GelCSE"/>
        </w:rPr>
        <w:t>Поиск</w:t>
      </w:r>
      <w:r w:rsidRPr="00264DDE">
        <w:t>», записи в таблице будут отфильтрованы при условии, что в каком-либо из столбцов присутствует указанное сочетание символов. Минимальное количество символов для начала осуществления поиска – три.</w:t>
      </w:r>
    </w:p>
    <w:p w14:paraId="6F448094" w14:textId="77777777" w:rsidR="00FA405D" w:rsidRPr="00264DDE" w:rsidRDefault="00FA405D" w:rsidP="00EA3BBA">
      <w:pPr>
        <w:pStyle w:val="Gel20"/>
        <w:rPr>
          <w:rFonts w:cs="Times New Roman"/>
        </w:rPr>
      </w:pPr>
      <w:bookmarkStart w:id="124" w:name="_Toc111192815"/>
      <w:bookmarkStart w:id="125" w:name="_Toc129605545"/>
      <w:r w:rsidRPr="00264DDE">
        <w:rPr>
          <w:rFonts w:cs="Times New Roman"/>
        </w:rPr>
        <w:t>Работа с осмотрами</w:t>
      </w:r>
      <w:bookmarkEnd w:id="124"/>
      <w:bookmarkEnd w:id="125"/>
    </w:p>
    <w:p w14:paraId="3205A2CE" w14:textId="77777777" w:rsidR="00FA405D" w:rsidRPr="00264DDE" w:rsidRDefault="00FA405D" w:rsidP="00EA3BBA">
      <w:pPr>
        <w:pStyle w:val="Gel30"/>
        <w:rPr>
          <w:rFonts w:cs="Times New Roman"/>
        </w:rPr>
      </w:pPr>
      <w:bookmarkStart w:id="126" w:name="_Toc111192816"/>
      <w:bookmarkStart w:id="127" w:name="_Toc129605546"/>
      <w:r w:rsidRPr="00264DDE">
        <w:rPr>
          <w:rFonts w:cs="Times New Roman"/>
        </w:rPr>
        <w:t>Уведомления о сдаче отчетности по осмотрам</w:t>
      </w:r>
      <w:bookmarkEnd w:id="126"/>
      <w:bookmarkEnd w:id="127"/>
    </w:p>
    <w:p w14:paraId="1D438830" w14:textId="393A10E7" w:rsidR="00FA405D" w:rsidRPr="00264DDE" w:rsidRDefault="00FA405D" w:rsidP="00FA405D">
      <w:pPr>
        <w:pStyle w:val="Gelf3"/>
      </w:pPr>
      <w:r w:rsidRPr="00264DDE">
        <w:t xml:space="preserve">На титульной странице балансодержателя отображается информация о внесении данных по осмотрам (сдаче отчетности) за текущий год. Перейти на данную страницу можно, нажав на иконку </w:t>
      </w:r>
      <w:r w:rsidRPr="00264DDE">
        <w:rPr>
          <w:rStyle w:val="GelCSE"/>
        </w:rPr>
        <w:t>Системы</w:t>
      </w:r>
      <w:r w:rsidRPr="00264DDE">
        <w:t xml:space="preserve"> (</w:t>
      </w:r>
      <w:r w:rsidRPr="00264DDE">
        <w:fldChar w:fldCharType="begin"/>
      </w:r>
      <w:r w:rsidRPr="00264DDE">
        <w:instrText xml:space="preserve"> REF  _Ref110345143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36</w:t>
      </w:r>
      <w:r w:rsidRPr="00264DDE">
        <w:fldChar w:fldCharType="end"/>
      </w:r>
      <w:r w:rsidRPr="00264DDE">
        <w:t>):</w:t>
      </w:r>
    </w:p>
    <w:p w14:paraId="42CC5AA0" w14:textId="78050D40" w:rsidR="00FA405D" w:rsidRPr="00264DDE" w:rsidRDefault="00695DD8" w:rsidP="00FA405D">
      <w:pPr>
        <w:pStyle w:val="Gelf9"/>
      </w:pPr>
      <w:r>
        <w:rPr>
          <w:noProof/>
        </w:rPr>
        <w:drawing>
          <wp:inline distT="0" distB="0" distL="0" distR="0" wp14:anchorId="74DA40DD" wp14:editId="145546B1">
            <wp:extent cx="5939790" cy="13557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8704" w14:textId="19B4D2D2" w:rsidR="00FA405D" w:rsidRPr="00264DDE" w:rsidRDefault="00FA405D" w:rsidP="00BF1000">
      <w:pPr>
        <w:pStyle w:val="Gelf0"/>
      </w:pPr>
      <w:bookmarkStart w:id="128" w:name="_Ref110345143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36</w:t>
      </w:r>
      <w:r w:rsidR="004A5BC0">
        <w:rPr>
          <w:noProof/>
        </w:rPr>
        <w:fldChar w:fldCharType="end"/>
      </w:r>
      <w:bookmarkEnd w:id="128"/>
      <w:r w:rsidRPr="00264DDE">
        <w:t>. Уведомления о сдаче отчетности</w:t>
      </w:r>
    </w:p>
    <w:p w14:paraId="65F16497" w14:textId="77777777" w:rsidR="00FA405D" w:rsidRPr="00264DDE" w:rsidRDefault="00FA405D" w:rsidP="00FA405D">
      <w:pPr>
        <w:pStyle w:val="Gele"/>
      </w:pPr>
      <w:r w:rsidRPr="00264DDE">
        <w:t>Зеленым цветом с «галочками» отображается информация об успешной сдаче отчетности по осмотрам за указанный месяц, красным цветом с «крестиками» - информация о том, что отчетность по осмотрам за указанный месяц не сдана.</w:t>
      </w:r>
    </w:p>
    <w:p w14:paraId="78ACE146" w14:textId="77777777" w:rsidR="00FA405D" w:rsidRPr="00264DDE" w:rsidRDefault="00FA405D" w:rsidP="00EA3BBA">
      <w:pPr>
        <w:pStyle w:val="Gel30"/>
        <w:rPr>
          <w:rFonts w:cs="Times New Roman"/>
        </w:rPr>
      </w:pPr>
      <w:bookmarkStart w:id="129" w:name="_Toc111192817"/>
      <w:bookmarkStart w:id="130" w:name="_Toc129605547"/>
      <w:r w:rsidRPr="00264DDE">
        <w:rPr>
          <w:rFonts w:cs="Times New Roman"/>
        </w:rPr>
        <w:t>Добавление осмотра</w:t>
      </w:r>
      <w:bookmarkEnd w:id="129"/>
      <w:bookmarkEnd w:id="130"/>
    </w:p>
    <w:p w14:paraId="1B4B3444" w14:textId="77777777" w:rsidR="00FA405D" w:rsidRPr="00264DDE" w:rsidRDefault="00FA405D" w:rsidP="00FA405D">
      <w:pPr>
        <w:pStyle w:val="Gelf3"/>
      </w:pPr>
      <w:r w:rsidRPr="00264DDE">
        <w:t>Перейти к реестру осмотров можно несколькими способами:</w:t>
      </w:r>
    </w:p>
    <w:p w14:paraId="2F20D5AB" w14:textId="77777777" w:rsidR="00FA405D" w:rsidRPr="00264DDE" w:rsidRDefault="00FA405D" w:rsidP="00FA405D">
      <w:pPr>
        <w:pStyle w:val="Gel14"/>
        <w:rPr>
          <w:lang w:val="ru-RU"/>
        </w:rPr>
      </w:pPr>
      <w:r w:rsidRPr="00264DDE">
        <w:rPr>
          <w:lang w:val="ru-RU"/>
        </w:rPr>
        <w:t xml:space="preserve">в разделе </w:t>
      </w:r>
      <w:r w:rsidRPr="00264DDE">
        <w:rPr>
          <w:rStyle w:val="GelCSE"/>
          <w:lang w:val="ru-RU"/>
        </w:rPr>
        <w:t>НСИ – Объекты – Объекты контроля</w:t>
      </w:r>
      <w:r w:rsidRPr="00264DDE">
        <w:rPr>
          <w:lang w:val="ru-RU"/>
        </w:rPr>
        <w:t xml:space="preserve"> выбрать нужный объект и перейти по ссылке «</w:t>
      </w:r>
      <w:r w:rsidRPr="00264DDE">
        <w:rPr>
          <w:rStyle w:val="GelCSE"/>
          <w:lang w:val="ru-RU"/>
        </w:rPr>
        <w:t>Осмотры</w:t>
      </w:r>
      <w:r w:rsidRPr="00264DDE">
        <w:rPr>
          <w:lang w:val="ru-RU"/>
        </w:rPr>
        <w:t>»;</w:t>
      </w:r>
    </w:p>
    <w:p w14:paraId="19B1C71B" w14:textId="77777777" w:rsidR="00FA405D" w:rsidRPr="00264DDE" w:rsidRDefault="00FA405D" w:rsidP="00FA405D">
      <w:pPr>
        <w:pStyle w:val="Gel14"/>
        <w:rPr>
          <w:lang w:val="ru-RU"/>
        </w:rPr>
      </w:pPr>
      <w:r w:rsidRPr="00264DDE">
        <w:rPr>
          <w:lang w:val="ru-RU"/>
        </w:rPr>
        <w:t xml:space="preserve">открыть раздел </w:t>
      </w:r>
      <w:r w:rsidRPr="00264DDE">
        <w:rPr>
          <w:rStyle w:val="GelCSE"/>
          <w:lang w:val="ru-RU"/>
        </w:rPr>
        <w:t>Документы – Осмотры – Реестр осмотров</w:t>
      </w:r>
      <w:r w:rsidRPr="00264DDE">
        <w:rPr>
          <w:lang w:val="ru-RU"/>
        </w:rPr>
        <w:t>, и далее выбрать объект контроля в поле «</w:t>
      </w:r>
      <w:r w:rsidRPr="00264DDE">
        <w:rPr>
          <w:rStyle w:val="GelCSE"/>
          <w:lang w:val="ru-RU"/>
        </w:rPr>
        <w:t>Объект контроля</w:t>
      </w:r>
      <w:r w:rsidRPr="00264DDE">
        <w:rPr>
          <w:lang w:val="ru-RU"/>
        </w:rPr>
        <w:t>».</w:t>
      </w:r>
    </w:p>
    <w:p w14:paraId="5430234F" w14:textId="77777777" w:rsidR="00FA405D" w:rsidRPr="00264DDE" w:rsidRDefault="00FA405D" w:rsidP="00FA405D">
      <w:pPr>
        <w:pStyle w:val="Gele"/>
      </w:pPr>
      <w:r w:rsidRPr="00264DDE">
        <w:t>Осмотр добавляет и наполняет данными балансодержатель.</w:t>
      </w:r>
    </w:p>
    <w:p w14:paraId="55C778FF" w14:textId="77777777" w:rsidR="00FA405D" w:rsidRPr="00264DDE" w:rsidRDefault="00FA405D" w:rsidP="00FA405D">
      <w:pPr>
        <w:pStyle w:val="Gelf3"/>
      </w:pPr>
      <w:r w:rsidRPr="00264DDE">
        <w:t>Для добавления осмотра необходимо нажать кнопку «</w:t>
      </w:r>
      <w:r w:rsidRPr="00264DDE">
        <w:rPr>
          <w:rStyle w:val="GelCSE"/>
        </w:rPr>
        <w:t>Добавить</w:t>
      </w:r>
      <w:r w:rsidRPr="00264DDE">
        <w:t xml:space="preserve">». </w:t>
      </w:r>
    </w:p>
    <w:p w14:paraId="6079ACAC" w14:textId="3572E138" w:rsidR="00FA405D" w:rsidRPr="00264DDE" w:rsidRDefault="00FA405D" w:rsidP="00FA405D">
      <w:pPr>
        <w:pStyle w:val="Gelf3"/>
      </w:pPr>
      <w:r w:rsidRPr="00264DDE">
        <w:t>Откроется диалоговое окно добавления осмотра (</w:t>
      </w:r>
      <w:r w:rsidRPr="00264DDE">
        <w:fldChar w:fldCharType="begin"/>
      </w:r>
      <w:r w:rsidRPr="00264DDE">
        <w:instrText xml:space="preserve"> REF  _Ref105401849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37</w:t>
      </w:r>
      <w:r w:rsidRPr="00264DDE">
        <w:fldChar w:fldCharType="end"/>
      </w:r>
      <w:r w:rsidRPr="00264DDE">
        <w:t>):</w:t>
      </w:r>
    </w:p>
    <w:p w14:paraId="36E21AC0" w14:textId="633B0E5C" w:rsidR="00FA405D" w:rsidRPr="00264DDE" w:rsidRDefault="005B390D" w:rsidP="00FA405D">
      <w:pPr>
        <w:pStyle w:val="Gelf9"/>
      </w:pPr>
      <w:r>
        <w:rPr>
          <w:noProof/>
        </w:rPr>
        <w:lastRenderedPageBreak/>
        <w:drawing>
          <wp:inline distT="0" distB="0" distL="0" distR="0" wp14:anchorId="6BA2C15A" wp14:editId="32FF3308">
            <wp:extent cx="5939790" cy="2898140"/>
            <wp:effectExtent l="0" t="0" r="381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108B" w14:textId="328B68A4" w:rsidR="00FA405D" w:rsidRPr="00264DDE" w:rsidRDefault="00FA405D" w:rsidP="00BF1000">
      <w:pPr>
        <w:pStyle w:val="Gelf0"/>
      </w:pPr>
      <w:bookmarkStart w:id="131" w:name="_Ref105401849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37</w:t>
      </w:r>
      <w:r w:rsidR="004A5BC0">
        <w:rPr>
          <w:noProof/>
        </w:rPr>
        <w:fldChar w:fldCharType="end"/>
      </w:r>
      <w:bookmarkEnd w:id="131"/>
      <w:r w:rsidRPr="00264DDE">
        <w:t>. Добавление осмотра</w:t>
      </w:r>
    </w:p>
    <w:p w14:paraId="116C6157" w14:textId="7338DD3C" w:rsidR="00FA405D" w:rsidRPr="00264DDE" w:rsidRDefault="00FA405D" w:rsidP="00FA405D">
      <w:pPr>
        <w:pStyle w:val="Gelf3"/>
      </w:pPr>
      <w:r w:rsidRPr="00264DDE">
        <w:t>В диалоговом окне добавления осмотра необходимо заполнить следующие поля (</w:t>
      </w:r>
      <w:r w:rsidRPr="00264DDE">
        <w:fldChar w:fldCharType="begin"/>
      </w:r>
      <w:r w:rsidRPr="00264DDE">
        <w:instrText xml:space="preserve"> REF  _Ref105402762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rPr>
          <w:noProof/>
        </w:rPr>
        <w:t>11</w:t>
      </w:r>
      <w:r w:rsidRPr="00264DDE">
        <w:fldChar w:fldCharType="end"/>
      </w:r>
      <w:r w:rsidRPr="00264DDE">
        <w:t>):</w:t>
      </w:r>
    </w:p>
    <w:p w14:paraId="05DF0CF8" w14:textId="171256A8" w:rsidR="00FA405D" w:rsidRPr="00264DDE" w:rsidRDefault="00FA405D" w:rsidP="00FA405D">
      <w:pPr>
        <w:pStyle w:val="Gelf8"/>
        <w:rPr>
          <w:rFonts w:ascii="Times New Roman" w:hAnsi="Times New Roman" w:cs="Times New Roman"/>
        </w:rPr>
      </w:pPr>
      <w:bookmarkStart w:id="132" w:name="_Ref105402762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  <w:noProof/>
        </w:rPr>
        <w:fldChar w:fldCharType="begin"/>
      </w:r>
      <w:r w:rsidRPr="00264DDE">
        <w:rPr>
          <w:rFonts w:ascii="Times New Roman" w:hAnsi="Times New Roman" w:cs="Times New Roman"/>
          <w:noProof/>
        </w:rPr>
        <w:instrText xml:space="preserve"> SEQ Табл. \* ARABIC </w:instrText>
      </w:r>
      <w:r w:rsidRPr="00264DDE">
        <w:rPr>
          <w:rFonts w:ascii="Times New Roman" w:hAnsi="Times New Roman" w:cs="Times New Roman"/>
          <w:noProof/>
        </w:rPr>
        <w:fldChar w:fldCharType="separate"/>
      </w:r>
      <w:r w:rsidR="002619B1">
        <w:rPr>
          <w:rFonts w:ascii="Times New Roman" w:hAnsi="Times New Roman" w:cs="Times New Roman"/>
          <w:noProof/>
        </w:rPr>
        <w:t>11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132"/>
      <w:r w:rsidRPr="00264DDE">
        <w:rPr>
          <w:rFonts w:ascii="Times New Roman" w:hAnsi="Times New Roman" w:cs="Times New Roman"/>
        </w:rPr>
        <w:t>. Описание полей диалогового окна «Новая запись»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1953"/>
        <w:gridCol w:w="1630"/>
        <w:gridCol w:w="3411"/>
        <w:gridCol w:w="1819"/>
      </w:tblGrid>
      <w:tr w:rsidR="00FA405D" w:rsidRPr="00264DDE" w14:paraId="3B20B6C2" w14:textId="77777777" w:rsidTr="005B390D">
        <w:tc>
          <w:tcPr>
            <w:tcW w:w="284" w:type="pct"/>
          </w:tcPr>
          <w:p w14:paraId="590128B6" w14:textId="77777777" w:rsidR="00FA405D" w:rsidRPr="00264DDE" w:rsidRDefault="00FA405D" w:rsidP="008B58D7">
            <w:pPr>
              <w:pStyle w:val="Gelfd"/>
            </w:pPr>
            <w:r w:rsidRPr="00264DDE">
              <w:t>№ п/п</w:t>
            </w:r>
          </w:p>
        </w:tc>
        <w:tc>
          <w:tcPr>
            <w:tcW w:w="1045" w:type="pct"/>
          </w:tcPr>
          <w:p w14:paraId="1C83A4D0" w14:textId="77777777" w:rsidR="00FA405D" w:rsidRPr="00264DDE" w:rsidRDefault="00FA405D" w:rsidP="008B58D7">
            <w:pPr>
              <w:pStyle w:val="Gelfd"/>
            </w:pPr>
            <w:r w:rsidRPr="00264DDE">
              <w:t>Наименование</w:t>
            </w:r>
          </w:p>
        </w:tc>
        <w:tc>
          <w:tcPr>
            <w:tcW w:w="872" w:type="pct"/>
          </w:tcPr>
          <w:p w14:paraId="0156791D" w14:textId="77777777" w:rsidR="00FA405D" w:rsidRPr="00264DDE" w:rsidRDefault="00FA405D" w:rsidP="008B58D7">
            <w:pPr>
              <w:pStyle w:val="Gelfd"/>
            </w:pPr>
            <w:r w:rsidRPr="00264DDE">
              <w:t>Тип компонента системы</w:t>
            </w:r>
          </w:p>
        </w:tc>
        <w:tc>
          <w:tcPr>
            <w:tcW w:w="1825" w:type="pct"/>
          </w:tcPr>
          <w:p w14:paraId="6D70EDD4" w14:textId="77777777" w:rsidR="00FA405D" w:rsidRPr="00264DDE" w:rsidRDefault="00FA405D" w:rsidP="008B58D7">
            <w:pPr>
              <w:pStyle w:val="Gelfd"/>
            </w:pPr>
            <w:r w:rsidRPr="00264DDE">
              <w:t>Описание</w:t>
            </w:r>
          </w:p>
        </w:tc>
        <w:tc>
          <w:tcPr>
            <w:tcW w:w="973" w:type="pct"/>
          </w:tcPr>
          <w:p w14:paraId="2060C2DF" w14:textId="77777777" w:rsidR="00FA405D" w:rsidRPr="00264DDE" w:rsidRDefault="00FA405D" w:rsidP="008B58D7">
            <w:pPr>
              <w:pStyle w:val="Gelfd"/>
            </w:pPr>
            <w:r w:rsidRPr="00264DDE">
              <w:t>Обязательность</w:t>
            </w:r>
          </w:p>
        </w:tc>
      </w:tr>
      <w:tr w:rsidR="005B390D" w:rsidRPr="00264DDE" w14:paraId="4FA4832B" w14:textId="77777777" w:rsidTr="005B390D">
        <w:tc>
          <w:tcPr>
            <w:tcW w:w="284" w:type="pct"/>
          </w:tcPr>
          <w:p w14:paraId="331E2DFC" w14:textId="77777777" w:rsidR="005B390D" w:rsidRPr="00264DDE" w:rsidRDefault="005B390D" w:rsidP="00736D8F">
            <w:pPr>
              <w:pStyle w:val="Gel16"/>
              <w:numPr>
                <w:ilvl w:val="0"/>
                <w:numId w:val="47"/>
              </w:numPr>
            </w:pPr>
          </w:p>
        </w:tc>
        <w:tc>
          <w:tcPr>
            <w:tcW w:w="1045" w:type="pct"/>
          </w:tcPr>
          <w:p w14:paraId="27D6E348" w14:textId="29E757A5" w:rsidR="005B390D" w:rsidRPr="00264DDE" w:rsidRDefault="005B390D" w:rsidP="008B58D7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акта осмотра</w:t>
            </w:r>
          </w:p>
        </w:tc>
        <w:tc>
          <w:tcPr>
            <w:tcW w:w="872" w:type="pct"/>
          </w:tcPr>
          <w:p w14:paraId="79DA069D" w14:textId="5E080794" w:rsidR="005B390D" w:rsidRPr="00264DDE" w:rsidRDefault="005B390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выбора даты</w:t>
            </w:r>
          </w:p>
        </w:tc>
        <w:tc>
          <w:tcPr>
            <w:tcW w:w="1825" w:type="pct"/>
          </w:tcPr>
          <w:p w14:paraId="3C3C9D7C" w14:textId="2663D465" w:rsidR="005B390D" w:rsidRPr="00264DDE" w:rsidRDefault="005B390D" w:rsidP="008B58D7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Указывается дата акта</w:t>
            </w:r>
          </w:p>
        </w:tc>
        <w:tc>
          <w:tcPr>
            <w:tcW w:w="973" w:type="pct"/>
          </w:tcPr>
          <w:p w14:paraId="7C727FFA" w14:textId="714F68EE" w:rsidR="005B390D" w:rsidRPr="00264DDE" w:rsidRDefault="005B390D" w:rsidP="008B58D7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5B390D" w:rsidRPr="00264DDE" w14:paraId="2F995C68" w14:textId="77777777" w:rsidTr="005B390D">
        <w:tc>
          <w:tcPr>
            <w:tcW w:w="284" w:type="pct"/>
          </w:tcPr>
          <w:p w14:paraId="636CBF68" w14:textId="77777777" w:rsidR="005B390D" w:rsidRPr="00264DDE" w:rsidRDefault="005B390D" w:rsidP="005B390D">
            <w:pPr>
              <w:pStyle w:val="Gel16"/>
              <w:numPr>
                <w:ilvl w:val="0"/>
                <w:numId w:val="47"/>
              </w:numPr>
            </w:pPr>
          </w:p>
        </w:tc>
        <w:tc>
          <w:tcPr>
            <w:tcW w:w="1045" w:type="pct"/>
          </w:tcPr>
          <w:p w14:paraId="5DF7DA1D" w14:textId="2065FC6A" w:rsidR="005B390D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Номер </w:t>
            </w:r>
            <w:r>
              <w:rPr>
                <w:rFonts w:ascii="Times New Roman" w:hAnsi="Times New Roman" w:cs="Times New Roman"/>
              </w:rPr>
              <w:t xml:space="preserve">акта </w:t>
            </w:r>
            <w:r w:rsidRPr="00264DDE">
              <w:rPr>
                <w:rFonts w:ascii="Times New Roman" w:hAnsi="Times New Roman" w:cs="Times New Roman"/>
              </w:rPr>
              <w:t>осмотра</w:t>
            </w:r>
          </w:p>
        </w:tc>
        <w:tc>
          <w:tcPr>
            <w:tcW w:w="872" w:type="pct"/>
          </w:tcPr>
          <w:p w14:paraId="08776281" w14:textId="6BF952A1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ввода с нумератором</w:t>
            </w:r>
          </w:p>
        </w:tc>
        <w:tc>
          <w:tcPr>
            <w:tcW w:w="1825" w:type="pct"/>
          </w:tcPr>
          <w:p w14:paraId="56E3CD9E" w14:textId="77777777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номер осмотра.</w:t>
            </w:r>
          </w:p>
          <w:p w14:paraId="7C540C39" w14:textId="77777777" w:rsidR="005B390D" w:rsidRPr="00583E79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По нажатию на кнопку </w:t>
            </w:r>
            <w:r w:rsidRPr="00264D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7AF46D" wp14:editId="01FFC4FB">
                  <wp:extent cx="323850" cy="31432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4DDE">
              <w:rPr>
                <w:rFonts w:ascii="Times New Roman" w:hAnsi="Times New Roman" w:cs="Times New Roman"/>
              </w:rPr>
              <w:t xml:space="preserve"> осуществляется автогенерация </w:t>
            </w:r>
            <w:r w:rsidRPr="00583E79">
              <w:rPr>
                <w:rFonts w:ascii="Times New Roman" w:hAnsi="Times New Roman" w:cs="Times New Roman"/>
              </w:rPr>
              <w:t xml:space="preserve">номера по шаблону: </w:t>
            </w:r>
          </w:p>
          <w:p w14:paraId="670AABC7" w14:textId="3F65E124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583E79">
              <w:rPr>
                <w:rFonts w:ascii="Times New Roman" w:hAnsi="Times New Roman" w:cs="Times New Roman"/>
              </w:rPr>
              <w:t>&lt;Порядковый номер по году&gt;-&lt;Дата осмотра&gt;</w:t>
            </w:r>
          </w:p>
        </w:tc>
        <w:tc>
          <w:tcPr>
            <w:tcW w:w="973" w:type="pct"/>
          </w:tcPr>
          <w:p w14:paraId="1F6CE4FC" w14:textId="4C347A52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5B390D" w:rsidRPr="00264DDE" w14:paraId="5299ADC8" w14:textId="77777777" w:rsidTr="005B390D">
        <w:tc>
          <w:tcPr>
            <w:tcW w:w="284" w:type="pct"/>
          </w:tcPr>
          <w:p w14:paraId="2C7B8217" w14:textId="77777777" w:rsidR="005B390D" w:rsidRPr="00264DDE" w:rsidRDefault="005B390D" w:rsidP="005B390D">
            <w:pPr>
              <w:pStyle w:val="Gel16"/>
              <w:numPr>
                <w:ilvl w:val="0"/>
                <w:numId w:val="47"/>
              </w:numPr>
            </w:pPr>
          </w:p>
        </w:tc>
        <w:tc>
          <w:tcPr>
            <w:tcW w:w="1045" w:type="pct"/>
          </w:tcPr>
          <w:p w14:paraId="193A74D0" w14:textId="59A10B35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Тип осмотра</w:t>
            </w:r>
          </w:p>
        </w:tc>
        <w:tc>
          <w:tcPr>
            <w:tcW w:w="872" w:type="pct"/>
          </w:tcPr>
          <w:p w14:paraId="72A01BD6" w14:textId="1237E392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выбора</w:t>
            </w:r>
          </w:p>
        </w:tc>
        <w:tc>
          <w:tcPr>
            <w:tcW w:w="1825" w:type="pct"/>
          </w:tcPr>
          <w:p w14:paraId="0358DD80" w14:textId="0522206C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тип осмотра из справочника типов осмотров</w:t>
            </w:r>
          </w:p>
        </w:tc>
        <w:tc>
          <w:tcPr>
            <w:tcW w:w="973" w:type="pct"/>
          </w:tcPr>
          <w:p w14:paraId="03363B9D" w14:textId="0942948C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5B390D" w:rsidRPr="00264DDE" w14:paraId="018BDED6" w14:textId="77777777" w:rsidTr="005B390D">
        <w:tc>
          <w:tcPr>
            <w:tcW w:w="284" w:type="pct"/>
          </w:tcPr>
          <w:p w14:paraId="711010D5" w14:textId="77777777" w:rsidR="005B390D" w:rsidRPr="00264DDE" w:rsidRDefault="005B390D" w:rsidP="005B390D">
            <w:pPr>
              <w:pStyle w:val="Gel16"/>
              <w:numPr>
                <w:ilvl w:val="0"/>
                <w:numId w:val="47"/>
              </w:numPr>
            </w:pPr>
          </w:p>
        </w:tc>
        <w:tc>
          <w:tcPr>
            <w:tcW w:w="1045" w:type="pct"/>
          </w:tcPr>
          <w:p w14:paraId="1062ABD9" w14:textId="76E74916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 xml:space="preserve">Дата </w:t>
            </w:r>
            <w:r>
              <w:rPr>
                <w:rFonts w:ascii="Times New Roman" w:hAnsi="Times New Roman" w:cs="Times New Roman"/>
              </w:rPr>
              <w:t xml:space="preserve">и время проведения </w:t>
            </w:r>
            <w:r w:rsidRPr="00264DDE">
              <w:rPr>
                <w:rFonts w:ascii="Times New Roman" w:hAnsi="Times New Roman" w:cs="Times New Roman"/>
              </w:rPr>
              <w:t>осмотра</w:t>
            </w:r>
          </w:p>
        </w:tc>
        <w:tc>
          <w:tcPr>
            <w:tcW w:w="872" w:type="pct"/>
          </w:tcPr>
          <w:p w14:paraId="34677009" w14:textId="77777777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выбора даты</w:t>
            </w:r>
          </w:p>
        </w:tc>
        <w:tc>
          <w:tcPr>
            <w:tcW w:w="1825" w:type="pct"/>
          </w:tcPr>
          <w:p w14:paraId="7F41D8B1" w14:textId="77777777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дата проведения осмотра.</w:t>
            </w:r>
          </w:p>
          <w:p w14:paraId="1C22ECD3" w14:textId="77777777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 умолчанию устанавливается текущая дата</w:t>
            </w:r>
          </w:p>
        </w:tc>
        <w:tc>
          <w:tcPr>
            <w:tcW w:w="973" w:type="pct"/>
          </w:tcPr>
          <w:p w14:paraId="02E40B23" w14:textId="77777777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5B390D" w:rsidRPr="00264DDE" w14:paraId="00A54EA3" w14:textId="77777777" w:rsidTr="005B390D">
        <w:tc>
          <w:tcPr>
            <w:tcW w:w="284" w:type="pct"/>
          </w:tcPr>
          <w:p w14:paraId="20C92A0D" w14:textId="77777777" w:rsidR="005B390D" w:rsidRPr="00264DDE" w:rsidRDefault="005B390D" w:rsidP="005B390D">
            <w:pPr>
              <w:pStyle w:val="Gel16"/>
            </w:pPr>
          </w:p>
        </w:tc>
        <w:tc>
          <w:tcPr>
            <w:tcW w:w="1045" w:type="pct"/>
          </w:tcPr>
          <w:p w14:paraId="605F0857" w14:textId="103F130E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</w:t>
            </w:r>
          </w:p>
        </w:tc>
        <w:tc>
          <w:tcPr>
            <w:tcW w:w="872" w:type="pct"/>
          </w:tcPr>
          <w:p w14:paraId="38CFE6B8" w14:textId="3F38DF92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25" w:type="pct"/>
          </w:tcPr>
          <w:p w14:paraId="1AD2F704" w14:textId="00FDA4D0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Указывается текст заключения при необходимости</w:t>
            </w:r>
          </w:p>
        </w:tc>
        <w:tc>
          <w:tcPr>
            <w:tcW w:w="973" w:type="pct"/>
          </w:tcPr>
          <w:p w14:paraId="2A5B0396" w14:textId="4FDB46FD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5B390D" w:rsidRPr="00264DDE" w14:paraId="6CEF7952" w14:textId="77777777" w:rsidTr="005B390D">
        <w:tc>
          <w:tcPr>
            <w:tcW w:w="284" w:type="pct"/>
          </w:tcPr>
          <w:p w14:paraId="73DFE91E" w14:textId="77777777" w:rsidR="005B390D" w:rsidRPr="00264DDE" w:rsidRDefault="005B390D" w:rsidP="005B390D">
            <w:pPr>
              <w:pStyle w:val="Gel16"/>
            </w:pPr>
          </w:p>
        </w:tc>
        <w:tc>
          <w:tcPr>
            <w:tcW w:w="1045" w:type="pct"/>
          </w:tcPr>
          <w:p w14:paraId="6FFF2A9E" w14:textId="27E077ED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эксплуатационной документации</w:t>
            </w:r>
          </w:p>
        </w:tc>
        <w:tc>
          <w:tcPr>
            <w:tcW w:w="872" w:type="pct"/>
          </w:tcPr>
          <w:p w14:paraId="2B12E004" w14:textId="1B35463A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25" w:type="pct"/>
          </w:tcPr>
          <w:p w14:paraId="0E28D398" w14:textId="32CF41D8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Указывается данные о наличии эксплуатационной документации при необходимости</w:t>
            </w:r>
          </w:p>
        </w:tc>
        <w:tc>
          <w:tcPr>
            <w:tcW w:w="973" w:type="pct"/>
          </w:tcPr>
          <w:p w14:paraId="4F4A3566" w14:textId="6EE492BB" w:rsidR="005B390D" w:rsidRPr="00264DDE" w:rsidRDefault="005B390D" w:rsidP="005B390D">
            <w:pPr>
              <w:pStyle w:val="Gel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60C67F15" w14:textId="77777777" w:rsidR="00FA405D" w:rsidRPr="00264DDE" w:rsidRDefault="00FA405D" w:rsidP="00FA405D">
      <w:pPr>
        <w:pStyle w:val="Gelf3"/>
      </w:pPr>
      <w:r w:rsidRPr="00264DDE">
        <w:t>и нажать кнопку «</w:t>
      </w:r>
      <w:r w:rsidRPr="00264DDE">
        <w:rPr>
          <w:rStyle w:val="GelCSE"/>
        </w:rPr>
        <w:t>Сохранить</w:t>
      </w:r>
      <w:r w:rsidRPr="00264DDE">
        <w:t>».</w:t>
      </w:r>
    </w:p>
    <w:p w14:paraId="3A06277D" w14:textId="77777777" w:rsidR="00FA405D" w:rsidRPr="00264DDE" w:rsidRDefault="00FA405D" w:rsidP="00FA405D">
      <w:pPr>
        <w:pStyle w:val="Gelf3"/>
      </w:pPr>
      <w:r w:rsidRPr="00264DDE">
        <w:t>Для добавления нескольких записей подряд необходимо нажать кнопку «</w:t>
      </w:r>
      <w:r w:rsidRPr="00264DDE">
        <w:rPr>
          <w:rStyle w:val="GelCSE"/>
        </w:rPr>
        <w:t>Добавить</w:t>
      </w:r>
      <w:r w:rsidRPr="00264DDE">
        <w:t>» для перехода к следующему диалоговому окну добавления осмотра.</w:t>
      </w:r>
    </w:p>
    <w:p w14:paraId="1925CA11" w14:textId="77777777" w:rsidR="00FA405D" w:rsidRPr="00264DDE" w:rsidRDefault="00FA405D" w:rsidP="00FA405D">
      <w:pPr>
        <w:pStyle w:val="Gelf3"/>
      </w:pPr>
      <w:r w:rsidRPr="00264DDE">
        <w:lastRenderedPageBreak/>
        <w:t>Для изменения осмотра необходимо кликнуть по нужной записи – откроется диалоговое окно «</w:t>
      </w:r>
      <w:r w:rsidRPr="00264DDE">
        <w:rPr>
          <w:rStyle w:val="GelCSE"/>
        </w:rPr>
        <w:t>Изменение записи</w:t>
      </w:r>
      <w:r w:rsidRPr="00264DDE">
        <w:t>».</w:t>
      </w:r>
    </w:p>
    <w:p w14:paraId="59C5B7FB" w14:textId="57DFD2AD" w:rsidR="00FA405D" w:rsidRPr="00264DDE" w:rsidRDefault="00FA405D" w:rsidP="00FA405D">
      <w:pPr>
        <w:pStyle w:val="Gelf3"/>
      </w:pPr>
      <w:r w:rsidRPr="00264DDE">
        <w:t>Для удаления записей необходимо выбрать одну или несколько записей и нажать кнопку «</w:t>
      </w:r>
      <w:r w:rsidRPr="00264DDE">
        <w:rPr>
          <w:rStyle w:val="GelCSE"/>
        </w:rPr>
        <w:t>Удалить</w:t>
      </w:r>
      <w:r w:rsidRPr="00264DDE">
        <w:t>». Появится диалоговое окно подтверждения (</w:t>
      </w:r>
      <w:r w:rsidR="00736D8F">
        <w:fldChar w:fldCharType="begin"/>
      </w:r>
      <w:r w:rsidR="00736D8F">
        <w:instrText xml:space="preserve"> REF  _Ref115172378 \* Lower \h  \* MERGEFORMAT </w:instrText>
      </w:r>
      <w:r w:rsidR="00736D8F">
        <w:fldChar w:fldCharType="separate"/>
      </w:r>
      <w:r w:rsidR="002619B1" w:rsidRPr="00264DDE">
        <w:t xml:space="preserve">рис. </w:t>
      </w:r>
      <w:r w:rsidR="002619B1">
        <w:rPr>
          <w:noProof/>
        </w:rPr>
        <w:t>38</w:t>
      </w:r>
      <w:r w:rsidR="00736D8F">
        <w:fldChar w:fldCharType="end"/>
      </w:r>
      <w:r w:rsidRPr="00264DDE">
        <w:t>). Для подтверждения удаления необходимо нажать кнопку «</w:t>
      </w:r>
      <w:r w:rsidRPr="00264DDE">
        <w:rPr>
          <w:rStyle w:val="GelCSE"/>
        </w:rPr>
        <w:t>ОК</w:t>
      </w:r>
      <w:r w:rsidRPr="00264DDE">
        <w:t>», для отмены действия – кнопку «</w:t>
      </w:r>
      <w:r w:rsidRPr="00264DDE">
        <w:rPr>
          <w:rStyle w:val="GelCSE"/>
        </w:rPr>
        <w:t>Отмена</w:t>
      </w:r>
      <w:r w:rsidRPr="00264DDE">
        <w:t>».</w:t>
      </w:r>
    </w:p>
    <w:p w14:paraId="112FEECE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0F975A06" wp14:editId="3C6553D3">
            <wp:extent cx="3638550" cy="1524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0769" w14:textId="67E9784E" w:rsidR="00FA405D" w:rsidRPr="00264DDE" w:rsidRDefault="00FA405D" w:rsidP="00BF1000">
      <w:pPr>
        <w:pStyle w:val="Gelf0"/>
      </w:pPr>
      <w:bookmarkStart w:id="133" w:name="_Ref115172378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38</w:t>
      </w:r>
      <w:r w:rsidR="004A5BC0">
        <w:rPr>
          <w:noProof/>
        </w:rPr>
        <w:fldChar w:fldCharType="end"/>
      </w:r>
      <w:bookmarkEnd w:id="133"/>
      <w:r w:rsidRPr="00264DDE">
        <w:t>. Подтверждение</w:t>
      </w:r>
    </w:p>
    <w:p w14:paraId="64CE3849" w14:textId="6C2C9373" w:rsidR="00FA405D" w:rsidRPr="00264DDE" w:rsidRDefault="00FA405D" w:rsidP="00FA405D">
      <w:pPr>
        <w:pStyle w:val="Gelf3"/>
      </w:pPr>
      <w:r w:rsidRPr="00264DDE">
        <w:t>После подтверждения удаления записей появится сообщение (</w:t>
      </w:r>
      <w:r w:rsidRPr="00264DDE">
        <w:fldChar w:fldCharType="begin"/>
      </w:r>
      <w:r w:rsidRPr="00264DDE">
        <w:instrText xml:space="preserve"> REF  _Ref110352034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39</w:t>
      </w:r>
      <w:r w:rsidRPr="00264DDE">
        <w:fldChar w:fldCharType="end"/>
      </w:r>
      <w:r w:rsidRPr="00264DDE">
        <w:t>):</w:t>
      </w:r>
    </w:p>
    <w:p w14:paraId="56522D26" w14:textId="77777777" w:rsidR="00FA405D" w:rsidRPr="00264DDE" w:rsidRDefault="00FA405D" w:rsidP="00BF1000">
      <w:pPr>
        <w:pStyle w:val="Gelf0"/>
      </w:pPr>
      <w:r w:rsidRPr="00264DDE">
        <w:rPr>
          <w:noProof/>
        </w:rPr>
        <w:drawing>
          <wp:inline distT="0" distB="0" distL="0" distR="0" wp14:anchorId="164D8F9C" wp14:editId="388B11DD">
            <wp:extent cx="3686175" cy="847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E279" w14:textId="7786AB5E" w:rsidR="00FA405D" w:rsidRPr="00264DDE" w:rsidRDefault="00FA405D" w:rsidP="00BF1000">
      <w:pPr>
        <w:pStyle w:val="Gelf0"/>
      </w:pPr>
      <w:bookmarkStart w:id="134" w:name="_Ref110352034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39</w:t>
      </w:r>
      <w:r w:rsidR="004A5BC0">
        <w:rPr>
          <w:noProof/>
        </w:rPr>
        <w:fldChar w:fldCharType="end"/>
      </w:r>
      <w:bookmarkEnd w:id="134"/>
      <w:r w:rsidRPr="00264DDE">
        <w:t>. Сообщение</w:t>
      </w:r>
    </w:p>
    <w:p w14:paraId="35EF035D" w14:textId="626E4862" w:rsidR="00FA405D" w:rsidRPr="00736D8F" w:rsidRDefault="00FA405D" w:rsidP="00736D8F">
      <w:pPr>
        <w:pStyle w:val="Gelfff0"/>
        <w:shd w:val="clear" w:color="auto" w:fill="auto"/>
      </w:pPr>
      <w:r w:rsidRPr="00736D8F">
        <w:t xml:space="preserve">Пример заполнения осмотра см. на </w:t>
      </w:r>
      <w:r w:rsidRPr="00736D8F">
        <w:fldChar w:fldCharType="begin"/>
      </w:r>
      <w:r w:rsidRPr="00736D8F">
        <w:instrText xml:space="preserve"> REF  _Ref111192428 \* Lower \h  \* MERGEFORMAT </w:instrText>
      </w:r>
      <w:r w:rsidRPr="00736D8F">
        <w:fldChar w:fldCharType="separate"/>
      </w:r>
      <w:r w:rsidR="002619B1" w:rsidRPr="002619B1">
        <w:t>рис. 40</w:t>
      </w:r>
      <w:r w:rsidRPr="00736D8F">
        <w:fldChar w:fldCharType="end"/>
      </w:r>
      <w:r w:rsidRPr="00736D8F">
        <w:t xml:space="preserve">, </w:t>
      </w:r>
      <w:r w:rsidRPr="00736D8F">
        <w:fldChar w:fldCharType="begin"/>
      </w:r>
      <w:r w:rsidRPr="00736D8F">
        <w:instrText xml:space="preserve"> REF  _Ref111192433 \* Lower \h  \* MERGEFORMAT </w:instrText>
      </w:r>
      <w:r w:rsidRPr="00736D8F">
        <w:fldChar w:fldCharType="separate"/>
      </w:r>
      <w:r w:rsidR="002619B1" w:rsidRPr="002619B1">
        <w:t>рис. 41</w:t>
      </w:r>
      <w:r w:rsidRPr="00736D8F">
        <w:fldChar w:fldCharType="end"/>
      </w:r>
      <w:r w:rsidRPr="00736D8F">
        <w:t xml:space="preserve">, </w:t>
      </w:r>
      <w:r w:rsidRPr="00736D8F">
        <w:fldChar w:fldCharType="begin"/>
      </w:r>
      <w:r w:rsidRPr="00736D8F">
        <w:instrText xml:space="preserve"> REF  _Ref111192436 \* Lower \h  \* MERGEFORMAT </w:instrText>
      </w:r>
      <w:r w:rsidRPr="00736D8F">
        <w:fldChar w:fldCharType="separate"/>
      </w:r>
      <w:r w:rsidR="002619B1" w:rsidRPr="002619B1">
        <w:t>рис. 42</w:t>
      </w:r>
      <w:r w:rsidRPr="00736D8F">
        <w:fldChar w:fldCharType="end"/>
      </w:r>
      <w:r w:rsidRPr="00736D8F">
        <w:t>.</w:t>
      </w:r>
    </w:p>
    <w:p w14:paraId="2D60E499" w14:textId="74D987DB" w:rsidR="00FA405D" w:rsidRPr="00736D8F" w:rsidRDefault="007E5543" w:rsidP="00736D8F">
      <w:pPr>
        <w:pStyle w:val="Gelfff0"/>
        <w:shd w:val="clear" w:color="auto" w:fill="auto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83DD738" wp14:editId="6707F122">
            <wp:extent cx="5451454" cy="1490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3357" cy="149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84F0" w14:textId="0876B226" w:rsidR="00FA405D" w:rsidRDefault="00FA405D" w:rsidP="00736D8F">
      <w:pPr>
        <w:pStyle w:val="Gelfff0"/>
        <w:shd w:val="clear" w:color="auto" w:fill="auto"/>
        <w:ind w:firstLine="0"/>
        <w:jc w:val="center"/>
        <w:rPr>
          <w:rStyle w:val="GelCSE"/>
          <w:sz w:val="22"/>
        </w:rPr>
      </w:pPr>
      <w:bookmarkStart w:id="135" w:name="_Ref111192428"/>
      <w:bookmarkStart w:id="136" w:name="_Ref111192419"/>
      <w:r w:rsidRPr="00736D8F">
        <w:rPr>
          <w:rStyle w:val="GelCSE"/>
          <w:sz w:val="22"/>
        </w:rPr>
        <w:t xml:space="preserve">Рис. </w:t>
      </w:r>
      <w:r w:rsidRPr="00736D8F">
        <w:rPr>
          <w:rStyle w:val="GelCSE"/>
          <w:sz w:val="22"/>
        </w:rPr>
        <w:fldChar w:fldCharType="begin"/>
      </w:r>
      <w:r w:rsidRPr="00736D8F">
        <w:rPr>
          <w:rStyle w:val="GelCSE"/>
          <w:sz w:val="22"/>
        </w:rPr>
        <w:instrText xml:space="preserve"> SEQ Рис. \* ARABIC </w:instrText>
      </w:r>
      <w:r w:rsidRPr="00736D8F">
        <w:rPr>
          <w:rStyle w:val="GelCSE"/>
          <w:sz w:val="22"/>
        </w:rPr>
        <w:fldChar w:fldCharType="separate"/>
      </w:r>
      <w:r w:rsidR="002619B1">
        <w:rPr>
          <w:rStyle w:val="GelCSE"/>
          <w:noProof/>
          <w:sz w:val="22"/>
        </w:rPr>
        <w:t>40</w:t>
      </w:r>
      <w:r w:rsidRPr="00736D8F">
        <w:rPr>
          <w:rStyle w:val="GelCSE"/>
          <w:sz w:val="22"/>
        </w:rPr>
        <w:fldChar w:fldCharType="end"/>
      </w:r>
      <w:bookmarkEnd w:id="135"/>
      <w:r w:rsidRPr="00736D8F">
        <w:rPr>
          <w:rStyle w:val="GelCSE"/>
          <w:sz w:val="22"/>
        </w:rPr>
        <w:t>. Пример заполнения осмотра</w:t>
      </w:r>
      <w:bookmarkEnd w:id="136"/>
    </w:p>
    <w:p w14:paraId="08AEF6B5" w14:textId="7564C3A7" w:rsidR="00FA405D" w:rsidRPr="007E5543" w:rsidRDefault="007E5543" w:rsidP="007E5543">
      <w:pPr>
        <w:pStyle w:val="Gelfff0"/>
        <w:shd w:val="clear" w:color="auto" w:fill="auto"/>
        <w:ind w:firstLine="0"/>
        <w:jc w:val="center"/>
        <w:rPr>
          <w:b/>
          <w:sz w:val="22"/>
        </w:rPr>
      </w:pPr>
      <w:r>
        <w:rPr>
          <w:noProof/>
        </w:rPr>
        <w:drawing>
          <wp:inline distT="0" distB="0" distL="0" distR="0" wp14:anchorId="1A3246F0" wp14:editId="1D4A110C">
            <wp:extent cx="5480576" cy="2072354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4094" cy="20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399F" w14:textId="271FAD56" w:rsidR="00FA405D" w:rsidRPr="00264DDE" w:rsidRDefault="00FA405D" w:rsidP="00736D8F">
      <w:pPr>
        <w:pStyle w:val="Gelfff0"/>
        <w:shd w:val="clear" w:color="auto" w:fill="auto"/>
        <w:ind w:firstLine="0"/>
        <w:jc w:val="center"/>
        <w:rPr>
          <w:rStyle w:val="GelCSE"/>
          <w:sz w:val="22"/>
        </w:rPr>
      </w:pPr>
      <w:bookmarkStart w:id="137" w:name="_Ref111192433"/>
      <w:r w:rsidRPr="00264DDE">
        <w:rPr>
          <w:rStyle w:val="GelCSE"/>
          <w:sz w:val="22"/>
        </w:rPr>
        <w:t xml:space="preserve">Рис. </w:t>
      </w:r>
      <w:r w:rsidRPr="00264DDE">
        <w:rPr>
          <w:rStyle w:val="GelCSE"/>
          <w:sz w:val="22"/>
        </w:rPr>
        <w:fldChar w:fldCharType="begin"/>
      </w:r>
      <w:r w:rsidRPr="00264DDE">
        <w:rPr>
          <w:rStyle w:val="GelCSE"/>
          <w:sz w:val="22"/>
        </w:rPr>
        <w:instrText xml:space="preserve"> SEQ Рис. \* ARABIC </w:instrText>
      </w:r>
      <w:r w:rsidRPr="00264DDE">
        <w:rPr>
          <w:rStyle w:val="GelCSE"/>
          <w:sz w:val="22"/>
        </w:rPr>
        <w:fldChar w:fldCharType="separate"/>
      </w:r>
      <w:r w:rsidR="002619B1">
        <w:rPr>
          <w:rStyle w:val="GelCSE"/>
          <w:noProof/>
          <w:sz w:val="22"/>
        </w:rPr>
        <w:t>41</w:t>
      </w:r>
      <w:r w:rsidRPr="00264DDE">
        <w:rPr>
          <w:rStyle w:val="GelCSE"/>
          <w:sz w:val="22"/>
        </w:rPr>
        <w:fldChar w:fldCharType="end"/>
      </w:r>
      <w:bookmarkEnd w:id="137"/>
      <w:r w:rsidRPr="00264DDE">
        <w:rPr>
          <w:rStyle w:val="GelCSE"/>
          <w:sz w:val="22"/>
        </w:rPr>
        <w:t>. Пример заполнения информации по элементам осмотра</w:t>
      </w:r>
    </w:p>
    <w:p w14:paraId="6A1E679E" w14:textId="1E509BE1" w:rsidR="00FA405D" w:rsidRPr="00264DDE" w:rsidRDefault="007E5543" w:rsidP="00736D8F">
      <w:pPr>
        <w:pStyle w:val="Gelfff0"/>
        <w:shd w:val="clear" w:color="auto" w:fill="auto"/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578BB57" wp14:editId="289D1523">
            <wp:extent cx="5939790" cy="190436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A16F4" w14:textId="5447DCB0" w:rsidR="00FA405D" w:rsidRPr="00264DDE" w:rsidRDefault="00FA405D" w:rsidP="00736D8F">
      <w:pPr>
        <w:pStyle w:val="Gelfff0"/>
        <w:shd w:val="clear" w:color="auto" w:fill="auto"/>
        <w:ind w:firstLine="0"/>
        <w:jc w:val="center"/>
        <w:rPr>
          <w:rStyle w:val="GelCSE"/>
          <w:sz w:val="22"/>
        </w:rPr>
      </w:pPr>
      <w:bookmarkStart w:id="138" w:name="_Ref111192436"/>
      <w:r w:rsidRPr="00264DDE">
        <w:rPr>
          <w:rStyle w:val="GelCSE"/>
          <w:sz w:val="22"/>
        </w:rPr>
        <w:t xml:space="preserve">Рис. </w:t>
      </w:r>
      <w:r w:rsidRPr="00264DDE">
        <w:rPr>
          <w:rStyle w:val="GelCSE"/>
          <w:sz w:val="22"/>
        </w:rPr>
        <w:fldChar w:fldCharType="begin"/>
      </w:r>
      <w:r w:rsidRPr="00264DDE">
        <w:rPr>
          <w:rStyle w:val="GelCSE"/>
          <w:sz w:val="22"/>
        </w:rPr>
        <w:instrText xml:space="preserve"> SEQ Рис. \* ARABIC </w:instrText>
      </w:r>
      <w:r w:rsidRPr="00264DDE">
        <w:rPr>
          <w:rStyle w:val="GelCSE"/>
          <w:sz w:val="22"/>
        </w:rPr>
        <w:fldChar w:fldCharType="separate"/>
      </w:r>
      <w:r w:rsidR="002619B1">
        <w:rPr>
          <w:rStyle w:val="GelCSE"/>
          <w:noProof/>
          <w:sz w:val="22"/>
        </w:rPr>
        <w:t>42</w:t>
      </w:r>
      <w:r w:rsidRPr="00264DDE">
        <w:rPr>
          <w:rStyle w:val="GelCSE"/>
          <w:sz w:val="22"/>
        </w:rPr>
        <w:fldChar w:fldCharType="end"/>
      </w:r>
      <w:bookmarkEnd w:id="138"/>
      <w:r w:rsidRPr="00264DDE">
        <w:rPr>
          <w:rStyle w:val="GelCSE"/>
          <w:sz w:val="22"/>
        </w:rPr>
        <w:t>. Пример прикрепления фото к осмотрам</w:t>
      </w:r>
    </w:p>
    <w:p w14:paraId="05CF6077" w14:textId="77777777" w:rsidR="00FA405D" w:rsidRPr="00264DDE" w:rsidRDefault="00FA405D" w:rsidP="00736D8F">
      <w:pPr>
        <w:pStyle w:val="Gel30"/>
        <w:rPr>
          <w:rFonts w:cs="Times New Roman"/>
        </w:rPr>
      </w:pPr>
      <w:bookmarkStart w:id="139" w:name="_Ref111192618"/>
      <w:bookmarkStart w:id="140" w:name="_Ref111192623"/>
      <w:bookmarkStart w:id="141" w:name="_Toc111192818"/>
      <w:bookmarkStart w:id="142" w:name="_Toc129605548"/>
      <w:r w:rsidRPr="00264DDE">
        <w:rPr>
          <w:rFonts w:cs="Times New Roman"/>
        </w:rPr>
        <w:t>Добавление элементов осмотра</w:t>
      </w:r>
      <w:bookmarkEnd w:id="139"/>
      <w:bookmarkEnd w:id="140"/>
      <w:bookmarkEnd w:id="141"/>
      <w:bookmarkEnd w:id="142"/>
    </w:p>
    <w:p w14:paraId="7FB47631" w14:textId="77777777" w:rsidR="00FA405D" w:rsidRPr="00264DDE" w:rsidRDefault="00FA405D" w:rsidP="00736D8F">
      <w:pPr>
        <w:pStyle w:val="Gelf3"/>
      </w:pPr>
      <w:r w:rsidRPr="00264DDE">
        <w:t>Для перехода к элементам осмотра необходимо в реестре осмотров выбрать нужный осмотр и нажать на кнопку «</w:t>
      </w:r>
      <w:r w:rsidRPr="00264DDE">
        <w:rPr>
          <w:rStyle w:val="GelCSE"/>
        </w:rPr>
        <w:t>Элементы</w:t>
      </w:r>
      <w:r w:rsidRPr="00264DDE">
        <w:t xml:space="preserve">». </w:t>
      </w:r>
    </w:p>
    <w:p w14:paraId="49272226" w14:textId="6634B18A" w:rsidR="00FA405D" w:rsidRDefault="00FA405D" w:rsidP="00736D8F">
      <w:pPr>
        <w:pStyle w:val="Gelf3"/>
      </w:pPr>
      <w:r w:rsidRPr="00264DDE">
        <w:t>Откроется внутреннее содержимое осмотра (</w:t>
      </w:r>
      <w:r w:rsidRPr="00264DDE">
        <w:fldChar w:fldCharType="begin"/>
      </w:r>
      <w:r w:rsidRPr="00264DDE">
        <w:instrText xml:space="preserve"> REF  _Ref110345091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43</w:t>
      </w:r>
      <w:r w:rsidRPr="00264DDE">
        <w:fldChar w:fldCharType="end"/>
      </w:r>
      <w:r w:rsidRPr="00264DDE">
        <w:t>):</w:t>
      </w:r>
    </w:p>
    <w:p w14:paraId="74E0C797" w14:textId="4591D688" w:rsidR="00B71759" w:rsidRPr="00264DDE" w:rsidRDefault="00B71759" w:rsidP="00736D8F">
      <w:pPr>
        <w:pStyle w:val="Gelf3"/>
      </w:pPr>
      <w:r>
        <w:rPr>
          <w:noProof/>
        </w:rPr>
        <w:drawing>
          <wp:inline distT="0" distB="0" distL="0" distR="0" wp14:anchorId="06DFF2F5" wp14:editId="5D107922">
            <wp:extent cx="5939790" cy="2237105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D35F" w14:textId="62C8E500" w:rsidR="00FA405D" w:rsidRPr="00264DDE" w:rsidRDefault="00FA405D" w:rsidP="003B4114">
      <w:pPr>
        <w:pStyle w:val="Gelf9"/>
      </w:pPr>
      <w:bookmarkStart w:id="143" w:name="_Ref110345091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43</w:t>
      </w:r>
      <w:r w:rsidR="004A5BC0">
        <w:rPr>
          <w:noProof/>
        </w:rPr>
        <w:fldChar w:fldCharType="end"/>
      </w:r>
      <w:bookmarkEnd w:id="143"/>
      <w:r w:rsidRPr="00264DDE">
        <w:t>. Элементы осмотра</w:t>
      </w:r>
    </w:p>
    <w:p w14:paraId="6782DFD1" w14:textId="77777777" w:rsidR="00FA405D" w:rsidRPr="00264DDE" w:rsidRDefault="00FA405D" w:rsidP="00FA405D">
      <w:pPr>
        <w:pStyle w:val="Gele"/>
      </w:pPr>
      <w:r w:rsidRPr="00264DDE">
        <w:t xml:space="preserve">В столбце </w:t>
      </w:r>
      <w:r w:rsidRPr="006E507A">
        <w:rPr>
          <w:b w:val="0"/>
        </w:rPr>
        <w:t>«</w:t>
      </w:r>
      <w:r w:rsidRPr="006E507A">
        <w:rPr>
          <w:rStyle w:val="GelCSE"/>
          <w:b/>
        </w:rPr>
        <w:t>Тип дефекта</w:t>
      </w:r>
      <w:r w:rsidRPr="00264DDE">
        <w:t>» присутствует цветовое выделение: зеленый цвет обозначает отсутствие дефектов, желтый – наличие незначительных дефектов, красный – наличие серьезных дефектов.</w:t>
      </w:r>
    </w:p>
    <w:p w14:paraId="22D13BE1" w14:textId="77777777" w:rsidR="00FA405D" w:rsidRPr="00264DDE" w:rsidRDefault="00FA405D" w:rsidP="00FA405D">
      <w:pPr>
        <w:pStyle w:val="Gele"/>
      </w:pPr>
      <w:r w:rsidRPr="00264DDE">
        <w:t>Данные по элементам выбранного осмотра заносит балансодержатель.</w:t>
      </w:r>
    </w:p>
    <w:p w14:paraId="4FF2F03E" w14:textId="6F3138A5" w:rsidR="00FA405D" w:rsidRPr="00264DDE" w:rsidRDefault="00FA405D" w:rsidP="00FA405D">
      <w:pPr>
        <w:pStyle w:val="Gelf3"/>
      </w:pPr>
      <w:r w:rsidRPr="00264DDE">
        <w:t>Для добавления элемента осмотра необходимо нажать кнопку «</w:t>
      </w:r>
      <w:r w:rsidRPr="00264DDE">
        <w:rPr>
          <w:rStyle w:val="GelCSE"/>
        </w:rPr>
        <w:t>Добавить</w:t>
      </w:r>
      <w:r w:rsidRPr="00264DDE">
        <w:t>». Откроется диалоговое окно добавления элемента осмотра (</w:t>
      </w:r>
      <w:r w:rsidRPr="00264DDE">
        <w:fldChar w:fldCharType="begin"/>
      </w:r>
      <w:r w:rsidRPr="00264DDE">
        <w:instrText xml:space="preserve"> REF  _Ref110345047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44</w:t>
      </w:r>
      <w:r w:rsidRPr="00264DDE">
        <w:fldChar w:fldCharType="end"/>
      </w:r>
      <w:r w:rsidRPr="00264DDE">
        <w:t>):</w:t>
      </w:r>
    </w:p>
    <w:p w14:paraId="35F75BA2" w14:textId="56996D88" w:rsidR="00FA405D" w:rsidRPr="00264DDE" w:rsidRDefault="003B4114" w:rsidP="00FA405D">
      <w:pPr>
        <w:pStyle w:val="Gelf9"/>
      </w:pPr>
      <w:r>
        <w:rPr>
          <w:noProof/>
        </w:rPr>
        <w:lastRenderedPageBreak/>
        <w:drawing>
          <wp:inline distT="0" distB="0" distL="0" distR="0" wp14:anchorId="570BE6E7" wp14:editId="1022A190">
            <wp:extent cx="3733314" cy="3018424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38487" cy="30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18E9" w14:textId="5CCA3FFC" w:rsidR="00FA405D" w:rsidRPr="00264DDE" w:rsidRDefault="00FA405D" w:rsidP="00BF1000">
      <w:pPr>
        <w:pStyle w:val="Gelf0"/>
      </w:pPr>
      <w:bookmarkStart w:id="144" w:name="_Ref110345047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44</w:t>
      </w:r>
      <w:r w:rsidR="004A5BC0">
        <w:rPr>
          <w:noProof/>
        </w:rPr>
        <w:fldChar w:fldCharType="end"/>
      </w:r>
      <w:bookmarkEnd w:id="144"/>
      <w:r w:rsidRPr="00264DDE">
        <w:t>. Добавление элемента осмотра</w:t>
      </w:r>
    </w:p>
    <w:p w14:paraId="595F9249" w14:textId="55FD82C9" w:rsidR="00FA405D" w:rsidRPr="00264DDE" w:rsidRDefault="00FA405D" w:rsidP="00FA405D">
      <w:pPr>
        <w:pStyle w:val="Gelf3"/>
      </w:pPr>
      <w:r w:rsidRPr="00264DDE">
        <w:t>В диалоговом окне добавления элемента осмотра необходимо заполнить следующие поля (</w:t>
      </w:r>
      <w:r w:rsidRPr="00264DDE">
        <w:fldChar w:fldCharType="begin"/>
      </w:r>
      <w:r w:rsidRPr="00264DDE">
        <w:instrText xml:space="preserve"> REF  _Ref110345026 \* Lower \h  \* MERGEFORMAT </w:instrText>
      </w:r>
      <w:r w:rsidRPr="00264DDE">
        <w:fldChar w:fldCharType="separate"/>
      </w:r>
      <w:r w:rsidR="002619B1" w:rsidRPr="00264DDE">
        <w:t xml:space="preserve">табл. </w:t>
      </w:r>
      <w:r w:rsidR="002619B1">
        <w:rPr>
          <w:noProof/>
        </w:rPr>
        <w:t>12</w:t>
      </w:r>
      <w:r w:rsidRPr="00264DDE">
        <w:fldChar w:fldCharType="end"/>
      </w:r>
      <w:r w:rsidRPr="00264DDE">
        <w:t>):</w:t>
      </w:r>
    </w:p>
    <w:p w14:paraId="427BED3C" w14:textId="47754490" w:rsidR="00FA405D" w:rsidRPr="00264DDE" w:rsidRDefault="00FA405D" w:rsidP="00FA405D">
      <w:pPr>
        <w:pStyle w:val="Gelf8"/>
        <w:rPr>
          <w:rFonts w:ascii="Times New Roman" w:hAnsi="Times New Roman" w:cs="Times New Roman"/>
        </w:rPr>
      </w:pPr>
      <w:bookmarkStart w:id="145" w:name="_Ref110345026"/>
      <w:r w:rsidRPr="00264DDE">
        <w:rPr>
          <w:rFonts w:ascii="Times New Roman" w:hAnsi="Times New Roman" w:cs="Times New Roman"/>
        </w:rPr>
        <w:t xml:space="preserve">Табл. </w:t>
      </w:r>
      <w:r w:rsidRPr="00264DDE">
        <w:rPr>
          <w:rFonts w:ascii="Times New Roman" w:hAnsi="Times New Roman" w:cs="Times New Roman"/>
          <w:noProof/>
        </w:rPr>
        <w:fldChar w:fldCharType="begin"/>
      </w:r>
      <w:r w:rsidRPr="00264DDE">
        <w:rPr>
          <w:rFonts w:ascii="Times New Roman" w:hAnsi="Times New Roman" w:cs="Times New Roman"/>
          <w:noProof/>
        </w:rPr>
        <w:instrText xml:space="preserve"> SEQ Табл. \* ARABIC </w:instrText>
      </w:r>
      <w:r w:rsidRPr="00264DDE">
        <w:rPr>
          <w:rFonts w:ascii="Times New Roman" w:hAnsi="Times New Roman" w:cs="Times New Roman"/>
          <w:noProof/>
        </w:rPr>
        <w:fldChar w:fldCharType="separate"/>
      </w:r>
      <w:r w:rsidR="002619B1">
        <w:rPr>
          <w:rFonts w:ascii="Times New Roman" w:hAnsi="Times New Roman" w:cs="Times New Roman"/>
          <w:noProof/>
        </w:rPr>
        <w:t>12</w:t>
      </w:r>
      <w:r w:rsidRPr="00264DDE">
        <w:rPr>
          <w:rFonts w:ascii="Times New Roman" w:hAnsi="Times New Roman" w:cs="Times New Roman"/>
          <w:noProof/>
        </w:rPr>
        <w:fldChar w:fldCharType="end"/>
      </w:r>
      <w:bookmarkEnd w:id="145"/>
      <w:r w:rsidRPr="00264DDE">
        <w:rPr>
          <w:rFonts w:ascii="Times New Roman" w:hAnsi="Times New Roman" w:cs="Times New Roman"/>
        </w:rPr>
        <w:t>. Описание полей диалогового окна «Новая запись»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1813"/>
        <w:gridCol w:w="1723"/>
        <w:gridCol w:w="3458"/>
        <w:gridCol w:w="1819"/>
      </w:tblGrid>
      <w:tr w:rsidR="00FA405D" w:rsidRPr="00264DDE" w14:paraId="092D9862" w14:textId="77777777" w:rsidTr="008B58D7">
        <w:tc>
          <w:tcPr>
            <w:tcW w:w="297" w:type="pct"/>
          </w:tcPr>
          <w:p w14:paraId="2748F429" w14:textId="77777777" w:rsidR="00FA405D" w:rsidRPr="00264DDE" w:rsidRDefault="00FA405D" w:rsidP="008B58D7">
            <w:pPr>
              <w:pStyle w:val="Gelfd"/>
            </w:pPr>
            <w:r w:rsidRPr="00264DDE">
              <w:t>№ п/п</w:t>
            </w:r>
          </w:p>
        </w:tc>
        <w:tc>
          <w:tcPr>
            <w:tcW w:w="895" w:type="pct"/>
          </w:tcPr>
          <w:p w14:paraId="34CB88CF" w14:textId="77777777" w:rsidR="00FA405D" w:rsidRPr="00264DDE" w:rsidRDefault="00FA405D" w:rsidP="008B58D7">
            <w:pPr>
              <w:pStyle w:val="Gelfd"/>
            </w:pPr>
            <w:r w:rsidRPr="00264DDE">
              <w:t>Наименование</w:t>
            </w:r>
          </w:p>
        </w:tc>
        <w:tc>
          <w:tcPr>
            <w:tcW w:w="977" w:type="pct"/>
          </w:tcPr>
          <w:p w14:paraId="7F4C44B6" w14:textId="77777777" w:rsidR="00FA405D" w:rsidRPr="00264DDE" w:rsidRDefault="00FA405D" w:rsidP="008B58D7">
            <w:pPr>
              <w:pStyle w:val="Gelfd"/>
            </w:pPr>
            <w:r w:rsidRPr="00264DDE">
              <w:t>Тип компонента системы</w:t>
            </w:r>
          </w:p>
        </w:tc>
        <w:tc>
          <w:tcPr>
            <w:tcW w:w="1884" w:type="pct"/>
          </w:tcPr>
          <w:p w14:paraId="2BF50051" w14:textId="77777777" w:rsidR="00FA405D" w:rsidRPr="00264DDE" w:rsidRDefault="00FA405D" w:rsidP="008B58D7">
            <w:pPr>
              <w:pStyle w:val="Gelfd"/>
            </w:pPr>
            <w:r w:rsidRPr="00264DDE">
              <w:t>Описание</w:t>
            </w:r>
          </w:p>
        </w:tc>
        <w:tc>
          <w:tcPr>
            <w:tcW w:w="947" w:type="pct"/>
          </w:tcPr>
          <w:p w14:paraId="7119E330" w14:textId="77777777" w:rsidR="00FA405D" w:rsidRPr="00264DDE" w:rsidRDefault="00FA405D" w:rsidP="008B58D7">
            <w:pPr>
              <w:pStyle w:val="Gelfd"/>
            </w:pPr>
            <w:r w:rsidRPr="00264DDE">
              <w:t>Обязательность</w:t>
            </w:r>
          </w:p>
        </w:tc>
      </w:tr>
      <w:tr w:rsidR="00FA405D" w:rsidRPr="00264DDE" w14:paraId="620248B8" w14:textId="77777777" w:rsidTr="008B58D7">
        <w:tc>
          <w:tcPr>
            <w:tcW w:w="297" w:type="pct"/>
          </w:tcPr>
          <w:p w14:paraId="353BA977" w14:textId="77777777" w:rsidR="00FA405D" w:rsidRPr="00264DDE" w:rsidRDefault="00FA405D" w:rsidP="00736D8F">
            <w:pPr>
              <w:pStyle w:val="Gel16"/>
              <w:numPr>
                <w:ilvl w:val="0"/>
                <w:numId w:val="48"/>
              </w:numPr>
            </w:pPr>
          </w:p>
        </w:tc>
        <w:tc>
          <w:tcPr>
            <w:tcW w:w="895" w:type="pct"/>
          </w:tcPr>
          <w:p w14:paraId="4CE1071B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977" w:type="pct"/>
          </w:tcPr>
          <w:p w14:paraId="6FDA7E95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Переключатель</w:t>
            </w:r>
          </w:p>
        </w:tc>
        <w:tc>
          <w:tcPr>
            <w:tcW w:w="1884" w:type="pct"/>
          </w:tcPr>
          <w:p w14:paraId="2C3709EC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информация о наличии элемента.</w:t>
            </w:r>
          </w:p>
          <w:p w14:paraId="56847CDF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Выбор из значений:</w:t>
            </w:r>
          </w:p>
          <w:p w14:paraId="33B7648F" w14:textId="77777777" w:rsidR="00FA405D" w:rsidRPr="00264DDE" w:rsidRDefault="00FA405D" w:rsidP="008B58D7">
            <w:pPr>
              <w:pStyle w:val="Gel-1"/>
            </w:pPr>
            <w:r w:rsidRPr="00264DDE">
              <w:t>Да</w:t>
            </w:r>
          </w:p>
          <w:p w14:paraId="1D998ADB" w14:textId="77777777" w:rsidR="00FA405D" w:rsidRPr="00264DDE" w:rsidRDefault="00FA405D" w:rsidP="008B58D7">
            <w:pPr>
              <w:pStyle w:val="Gel-1"/>
            </w:pPr>
            <w:r w:rsidRPr="00264DDE">
              <w:t>Нет</w:t>
            </w:r>
          </w:p>
          <w:p w14:paraId="2670C349" w14:textId="77777777" w:rsidR="00FA405D" w:rsidRPr="00264DDE" w:rsidRDefault="00FA405D" w:rsidP="008B58D7">
            <w:pPr>
              <w:pStyle w:val="Gel-1"/>
            </w:pPr>
            <w:r w:rsidRPr="00264DDE">
              <w:t>Требуется уточнение</w:t>
            </w:r>
          </w:p>
        </w:tc>
        <w:tc>
          <w:tcPr>
            <w:tcW w:w="947" w:type="pct"/>
          </w:tcPr>
          <w:p w14:paraId="4F00852F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FA405D" w:rsidRPr="00264DDE" w14:paraId="31C2D2DE" w14:textId="77777777" w:rsidTr="008B58D7">
        <w:tc>
          <w:tcPr>
            <w:tcW w:w="297" w:type="pct"/>
          </w:tcPr>
          <w:p w14:paraId="0CACA339" w14:textId="77777777" w:rsidR="00FA405D" w:rsidRPr="00264DDE" w:rsidRDefault="00FA405D" w:rsidP="008B58D7">
            <w:pPr>
              <w:pStyle w:val="Gel16"/>
            </w:pPr>
          </w:p>
        </w:tc>
        <w:tc>
          <w:tcPr>
            <w:tcW w:w="895" w:type="pct"/>
          </w:tcPr>
          <w:p w14:paraId="55FE7628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Конструктивный элемент</w:t>
            </w:r>
          </w:p>
        </w:tc>
        <w:tc>
          <w:tcPr>
            <w:tcW w:w="977" w:type="pct"/>
          </w:tcPr>
          <w:p w14:paraId="1E07BC11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выбора</w:t>
            </w:r>
          </w:p>
        </w:tc>
        <w:tc>
          <w:tcPr>
            <w:tcW w:w="1884" w:type="pct"/>
          </w:tcPr>
          <w:p w14:paraId="29C6A25B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конструктивный элемент из справочника конструктивных элементов</w:t>
            </w:r>
          </w:p>
        </w:tc>
        <w:tc>
          <w:tcPr>
            <w:tcW w:w="947" w:type="pct"/>
          </w:tcPr>
          <w:p w14:paraId="444F502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FA405D" w:rsidRPr="00264DDE" w14:paraId="55C07D31" w14:textId="77777777" w:rsidTr="008B58D7">
        <w:tc>
          <w:tcPr>
            <w:tcW w:w="297" w:type="pct"/>
          </w:tcPr>
          <w:p w14:paraId="1A205B4D" w14:textId="77777777" w:rsidR="00FA405D" w:rsidRPr="00264DDE" w:rsidRDefault="00FA405D" w:rsidP="008B58D7">
            <w:pPr>
              <w:pStyle w:val="Gel16"/>
            </w:pPr>
          </w:p>
        </w:tc>
        <w:tc>
          <w:tcPr>
            <w:tcW w:w="895" w:type="pct"/>
          </w:tcPr>
          <w:p w14:paraId="665B6BD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Тип дефекта</w:t>
            </w:r>
          </w:p>
        </w:tc>
        <w:tc>
          <w:tcPr>
            <w:tcW w:w="977" w:type="pct"/>
          </w:tcPr>
          <w:p w14:paraId="5C451343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выбора</w:t>
            </w:r>
          </w:p>
        </w:tc>
        <w:tc>
          <w:tcPr>
            <w:tcW w:w="1884" w:type="pct"/>
          </w:tcPr>
          <w:p w14:paraId="6100CA5A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тип дефекта из справочника дефектов эксплуатации</w:t>
            </w:r>
          </w:p>
        </w:tc>
        <w:tc>
          <w:tcPr>
            <w:tcW w:w="947" w:type="pct"/>
          </w:tcPr>
          <w:p w14:paraId="765FD6CD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FA405D" w:rsidRPr="00264DDE" w14:paraId="54C60264" w14:textId="77777777" w:rsidTr="008B58D7">
        <w:tc>
          <w:tcPr>
            <w:tcW w:w="297" w:type="pct"/>
          </w:tcPr>
          <w:p w14:paraId="548FB16B" w14:textId="77777777" w:rsidR="00FA405D" w:rsidRPr="00264DDE" w:rsidRDefault="00FA405D" w:rsidP="008B58D7">
            <w:pPr>
              <w:pStyle w:val="Gel16"/>
            </w:pPr>
          </w:p>
        </w:tc>
        <w:tc>
          <w:tcPr>
            <w:tcW w:w="895" w:type="pct"/>
          </w:tcPr>
          <w:p w14:paraId="27962FF0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Результат осмотра</w:t>
            </w:r>
          </w:p>
        </w:tc>
        <w:tc>
          <w:tcPr>
            <w:tcW w:w="977" w:type="pct"/>
          </w:tcPr>
          <w:p w14:paraId="47B9CA6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84" w:type="pct"/>
          </w:tcPr>
          <w:p w14:paraId="3D969E72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результат осмотра в произвольной форме</w:t>
            </w:r>
          </w:p>
        </w:tc>
        <w:tc>
          <w:tcPr>
            <w:tcW w:w="947" w:type="pct"/>
          </w:tcPr>
          <w:p w14:paraId="56494AC3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Да</w:t>
            </w:r>
          </w:p>
        </w:tc>
      </w:tr>
      <w:tr w:rsidR="00FA405D" w:rsidRPr="00264DDE" w14:paraId="0C30A995" w14:textId="77777777" w:rsidTr="008B58D7">
        <w:tc>
          <w:tcPr>
            <w:tcW w:w="297" w:type="pct"/>
          </w:tcPr>
          <w:p w14:paraId="4B569137" w14:textId="77777777" w:rsidR="00FA405D" w:rsidRPr="00264DDE" w:rsidRDefault="00FA405D" w:rsidP="008B58D7">
            <w:pPr>
              <w:pStyle w:val="Gel16"/>
            </w:pPr>
          </w:p>
        </w:tc>
        <w:tc>
          <w:tcPr>
            <w:tcW w:w="895" w:type="pct"/>
          </w:tcPr>
          <w:p w14:paraId="530DD17B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Примечание</w:t>
            </w:r>
          </w:p>
        </w:tc>
        <w:tc>
          <w:tcPr>
            <w:tcW w:w="977" w:type="pct"/>
          </w:tcPr>
          <w:p w14:paraId="542A481B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884" w:type="pct"/>
          </w:tcPr>
          <w:p w14:paraId="751D074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Указывается произвольный текст</w:t>
            </w:r>
          </w:p>
        </w:tc>
        <w:tc>
          <w:tcPr>
            <w:tcW w:w="947" w:type="pct"/>
          </w:tcPr>
          <w:p w14:paraId="75AD15F7" w14:textId="77777777" w:rsidR="00FA405D" w:rsidRPr="00264DDE" w:rsidRDefault="00FA405D" w:rsidP="008B58D7">
            <w:pPr>
              <w:pStyle w:val="Gelff"/>
              <w:rPr>
                <w:rFonts w:ascii="Times New Roman" w:hAnsi="Times New Roman" w:cs="Times New Roman"/>
              </w:rPr>
            </w:pPr>
            <w:r w:rsidRPr="00264DDE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41E66E8E" w14:textId="77777777" w:rsidR="00FA405D" w:rsidRPr="00264DDE" w:rsidRDefault="00FA405D" w:rsidP="00FA405D">
      <w:pPr>
        <w:pStyle w:val="Gelf3"/>
      </w:pPr>
      <w:r w:rsidRPr="00264DDE">
        <w:t>и нажать кнопку «</w:t>
      </w:r>
      <w:r w:rsidRPr="00264DDE">
        <w:rPr>
          <w:rStyle w:val="GelCSE"/>
        </w:rPr>
        <w:t>Добавить</w:t>
      </w:r>
      <w:r w:rsidRPr="00264DDE">
        <w:t>».</w:t>
      </w:r>
    </w:p>
    <w:p w14:paraId="402C049E" w14:textId="77777777" w:rsidR="00FA405D" w:rsidRPr="00264DDE" w:rsidRDefault="00FA405D" w:rsidP="00FA405D">
      <w:pPr>
        <w:pStyle w:val="Gelf3"/>
      </w:pPr>
      <w:r w:rsidRPr="00264DDE">
        <w:t>Для добавления нескольких записей подряд необходимо нажать кнопку «</w:t>
      </w:r>
      <w:r w:rsidRPr="00264DDE">
        <w:rPr>
          <w:rStyle w:val="GelCSE"/>
        </w:rPr>
        <w:t>Добавить</w:t>
      </w:r>
      <w:r w:rsidRPr="00264DDE">
        <w:t>» для перехода к следующему диалоговому окну добавления элемента осмотра.</w:t>
      </w:r>
    </w:p>
    <w:p w14:paraId="73BA02BA" w14:textId="77777777" w:rsidR="00FA405D" w:rsidRPr="00264DDE" w:rsidRDefault="00FA405D" w:rsidP="00FA405D">
      <w:pPr>
        <w:pStyle w:val="Gelf3"/>
      </w:pPr>
      <w:r w:rsidRPr="00264DDE">
        <w:t>Для изменения осмотра необходимо кликнуть по нужной записи – откроется диалоговое окно «</w:t>
      </w:r>
      <w:r w:rsidRPr="00264DDE">
        <w:rPr>
          <w:rStyle w:val="GelCSE"/>
        </w:rPr>
        <w:t>Изменение записи</w:t>
      </w:r>
      <w:r w:rsidRPr="00264DDE">
        <w:t>».</w:t>
      </w:r>
    </w:p>
    <w:p w14:paraId="420797E6" w14:textId="70C1B49D" w:rsidR="00FA405D" w:rsidRPr="00264DDE" w:rsidRDefault="00FA405D" w:rsidP="00FA405D">
      <w:pPr>
        <w:pStyle w:val="Gelf3"/>
      </w:pPr>
      <w:r w:rsidRPr="00264DDE">
        <w:t>Для удаления записей необходимо выбрать одну или несколько записей и нажать кнопку «</w:t>
      </w:r>
      <w:r w:rsidRPr="00264DDE">
        <w:rPr>
          <w:rStyle w:val="GelCSE"/>
        </w:rPr>
        <w:t>Удалить</w:t>
      </w:r>
      <w:r w:rsidRPr="00264DDE">
        <w:t>». Появится диалоговое окно подтверждения (</w:t>
      </w:r>
      <w:r w:rsidRPr="00264DDE">
        <w:fldChar w:fldCharType="begin"/>
      </w:r>
      <w:r w:rsidRPr="00264DDE">
        <w:instrText xml:space="preserve"> REF  _Ref110345008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45</w:t>
      </w:r>
      <w:r w:rsidRPr="00264DDE">
        <w:fldChar w:fldCharType="end"/>
      </w:r>
      <w:r w:rsidRPr="00264DDE">
        <w:t xml:space="preserve">). Для </w:t>
      </w:r>
      <w:r w:rsidRPr="00264DDE">
        <w:lastRenderedPageBreak/>
        <w:t>подтверждения удаления необходимо нажать кнопку «</w:t>
      </w:r>
      <w:r w:rsidRPr="00264DDE">
        <w:rPr>
          <w:rStyle w:val="GelCSE"/>
        </w:rPr>
        <w:t>ОК</w:t>
      </w:r>
      <w:r w:rsidRPr="00264DDE">
        <w:t>», для отмены действия – кнопку «</w:t>
      </w:r>
      <w:r w:rsidRPr="00264DDE">
        <w:rPr>
          <w:rStyle w:val="GelCSE"/>
        </w:rPr>
        <w:t>Отмена</w:t>
      </w:r>
      <w:r w:rsidRPr="00264DDE">
        <w:t>».</w:t>
      </w:r>
    </w:p>
    <w:p w14:paraId="385B35FC" w14:textId="1A53AF1C" w:rsidR="00FA405D" w:rsidRPr="00264DDE" w:rsidRDefault="00F95A73" w:rsidP="00FA405D">
      <w:pPr>
        <w:pStyle w:val="Gelf9"/>
      </w:pPr>
      <w:r>
        <w:rPr>
          <w:noProof/>
        </w:rPr>
        <w:drawing>
          <wp:inline distT="0" distB="0" distL="0" distR="0" wp14:anchorId="177174C1" wp14:editId="43C68082">
            <wp:extent cx="2824739" cy="1085909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33689" cy="10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DFD0" w14:textId="5CD471F8" w:rsidR="00FA405D" w:rsidRPr="00264DDE" w:rsidRDefault="00FA405D" w:rsidP="00BF1000">
      <w:pPr>
        <w:pStyle w:val="Gelf0"/>
      </w:pPr>
      <w:bookmarkStart w:id="146" w:name="_Ref110345008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45</w:t>
      </w:r>
      <w:r w:rsidR="004A5BC0">
        <w:rPr>
          <w:noProof/>
        </w:rPr>
        <w:fldChar w:fldCharType="end"/>
      </w:r>
      <w:bookmarkEnd w:id="146"/>
      <w:r w:rsidRPr="00264DDE">
        <w:t>. Подтверждение</w:t>
      </w:r>
    </w:p>
    <w:p w14:paraId="20C0EB2F" w14:textId="61873915" w:rsidR="00FA405D" w:rsidRPr="00264DDE" w:rsidRDefault="00FA405D" w:rsidP="00FA405D">
      <w:pPr>
        <w:pStyle w:val="Gelf3"/>
      </w:pPr>
      <w:r w:rsidRPr="00264DDE">
        <w:t>После подтверждения удаления записей появится сообщение (</w:t>
      </w:r>
      <w:r w:rsidRPr="00264DDE">
        <w:fldChar w:fldCharType="begin"/>
      </w:r>
      <w:r w:rsidRPr="00264DDE">
        <w:instrText xml:space="preserve"> REF  _Ref110352273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10</w:t>
      </w:r>
      <w:r w:rsidRPr="00264DDE">
        <w:fldChar w:fldCharType="end"/>
      </w:r>
      <w:r w:rsidRPr="00264DDE">
        <w:t>):</w:t>
      </w:r>
    </w:p>
    <w:p w14:paraId="240B1B87" w14:textId="77777777" w:rsidR="00FA405D" w:rsidRPr="00264DDE" w:rsidRDefault="00FA405D" w:rsidP="00BF1000">
      <w:pPr>
        <w:pStyle w:val="Gelf0"/>
      </w:pPr>
      <w:r w:rsidRPr="00264DDE">
        <w:rPr>
          <w:noProof/>
        </w:rPr>
        <w:drawing>
          <wp:inline distT="0" distB="0" distL="0" distR="0" wp14:anchorId="71E487DA" wp14:editId="22FFDACC">
            <wp:extent cx="2737376" cy="629526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9765" cy="6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DF63" w14:textId="3E0939E4" w:rsidR="00FA405D" w:rsidRPr="00264DDE" w:rsidRDefault="00FA405D" w:rsidP="00BF1000">
      <w:pPr>
        <w:pStyle w:val="Gelf0"/>
      </w:pPr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46</w:t>
      </w:r>
      <w:r w:rsidR="004A5BC0">
        <w:rPr>
          <w:noProof/>
        </w:rPr>
        <w:fldChar w:fldCharType="end"/>
      </w:r>
      <w:r w:rsidRPr="00264DDE">
        <w:t>. Сообщение</w:t>
      </w:r>
    </w:p>
    <w:p w14:paraId="0325AE89" w14:textId="77777777" w:rsidR="00FA405D" w:rsidRPr="00264DDE" w:rsidRDefault="00FA405D" w:rsidP="00EA3BBA">
      <w:pPr>
        <w:pStyle w:val="Gel40"/>
        <w:rPr>
          <w:rFonts w:cs="Times New Roman"/>
        </w:rPr>
      </w:pPr>
      <w:bookmarkStart w:id="147" w:name="_Ref110351497"/>
      <w:bookmarkStart w:id="148" w:name="_Toc111192819"/>
      <w:bookmarkStart w:id="149" w:name="_Toc129605549"/>
      <w:bookmarkStart w:id="150" w:name="_Ref110339752"/>
      <w:r w:rsidRPr="00264DDE">
        <w:rPr>
          <w:rFonts w:cs="Times New Roman"/>
        </w:rPr>
        <w:t>Добавление снимков к элементам осмотра</w:t>
      </w:r>
      <w:bookmarkEnd w:id="147"/>
      <w:bookmarkEnd w:id="148"/>
      <w:bookmarkEnd w:id="149"/>
    </w:p>
    <w:p w14:paraId="57A581E1" w14:textId="77777777" w:rsidR="00FA405D" w:rsidRPr="00264DDE" w:rsidRDefault="00FA405D" w:rsidP="00FA405D">
      <w:pPr>
        <w:pStyle w:val="Gelf3"/>
      </w:pPr>
      <w:r w:rsidRPr="00264DDE">
        <w:t xml:space="preserve">Для перехода к таблице со снимками элементов осмотра необходимо в таблице элементов осмотров нажать на кнопку </w:t>
      </w:r>
      <w:r w:rsidRPr="00264DDE">
        <w:rPr>
          <w:noProof/>
        </w:rPr>
        <w:drawing>
          <wp:inline distT="0" distB="0" distL="0" distR="0" wp14:anchorId="1B4E857F" wp14:editId="2E641C6C">
            <wp:extent cx="209550" cy="2762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 xml:space="preserve">. </w:t>
      </w:r>
    </w:p>
    <w:p w14:paraId="037472DB" w14:textId="7D2E7AC0" w:rsidR="00FA405D" w:rsidRPr="00264DDE" w:rsidRDefault="00FA405D" w:rsidP="00FA405D">
      <w:pPr>
        <w:pStyle w:val="Gelf3"/>
      </w:pPr>
      <w:r w:rsidRPr="00264DDE">
        <w:t>Откроется диалоговое окно со списком снимков в режиме плитки (</w:t>
      </w:r>
      <w:r w:rsidRPr="00264DDE">
        <w:fldChar w:fldCharType="begin"/>
      </w:r>
      <w:r w:rsidRPr="00264DDE">
        <w:instrText xml:space="preserve"> REF  _Ref110352268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47</w:t>
      </w:r>
      <w:r w:rsidRPr="00264DDE">
        <w:fldChar w:fldCharType="end"/>
      </w:r>
      <w:r w:rsidRPr="00264DDE">
        <w:t>):</w:t>
      </w:r>
    </w:p>
    <w:p w14:paraId="2566E512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51A3396B" wp14:editId="7DDEA412">
            <wp:extent cx="6120130" cy="18383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AF23" w14:textId="78492C2D" w:rsidR="00FA405D" w:rsidRPr="00264DDE" w:rsidRDefault="00FA405D" w:rsidP="00BF1000">
      <w:pPr>
        <w:pStyle w:val="Gelf0"/>
      </w:pPr>
      <w:bookmarkStart w:id="151" w:name="_Ref110352268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47</w:t>
      </w:r>
      <w:r w:rsidR="004A5BC0">
        <w:rPr>
          <w:noProof/>
        </w:rPr>
        <w:fldChar w:fldCharType="end"/>
      </w:r>
      <w:bookmarkEnd w:id="151"/>
      <w:r w:rsidRPr="00264DDE">
        <w:t>. Снимки для осмотра конструктивного элемента</w:t>
      </w:r>
    </w:p>
    <w:p w14:paraId="6C41DC7B" w14:textId="77777777" w:rsidR="00FA405D" w:rsidRPr="00264DDE" w:rsidRDefault="00FA405D" w:rsidP="00FA405D">
      <w:pPr>
        <w:pStyle w:val="Gelf3"/>
      </w:pPr>
      <w:r w:rsidRPr="00264DDE">
        <w:t>Для добавления снимка необходимо нажать кнопку «</w:t>
      </w:r>
      <w:r w:rsidRPr="00264DDE">
        <w:rPr>
          <w:rStyle w:val="GelCSE"/>
        </w:rPr>
        <w:t>Загрузить</w:t>
      </w:r>
      <w:r w:rsidRPr="00264DDE">
        <w:t>». Откроется стандартное диалоговое окно «</w:t>
      </w:r>
      <w:r w:rsidRPr="00264DDE">
        <w:rPr>
          <w:rStyle w:val="GelCSE"/>
        </w:rPr>
        <w:t>Обзор</w:t>
      </w:r>
      <w:r w:rsidRPr="00264DDE">
        <w:t>», в котором необходимо выбрать снимок и нажать «</w:t>
      </w:r>
      <w:r w:rsidRPr="00264DDE">
        <w:rPr>
          <w:rStyle w:val="GelCSE"/>
        </w:rPr>
        <w:t>Открыть</w:t>
      </w:r>
      <w:r w:rsidRPr="00264DDE">
        <w:t>», после чего нажать кнопку «</w:t>
      </w:r>
      <w:r w:rsidRPr="00264DDE">
        <w:rPr>
          <w:rStyle w:val="GelCSE"/>
        </w:rPr>
        <w:t>Сохранить</w:t>
      </w:r>
      <w:r w:rsidRPr="00264DDE">
        <w:t>» в диалоговом окне со списком снимков.</w:t>
      </w:r>
    </w:p>
    <w:p w14:paraId="35B443CF" w14:textId="77777777" w:rsidR="00FA405D" w:rsidRPr="00264DDE" w:rsidRDefault="00FA405D" w:rsidP="00FA405D">
      <w:pPr>
        <w:pStyle w:val="Gele"/>
      </w:pPr>
      <w:r w:rsidRPr="00264DDE">
        <w:t xml:space="preserve">После прикрепления снимков к элементам осмотра их количество отобразится  рядом с кнопкой </w:t>
      </w:r>
      <w:r w:rsidRPr="00264DDE">
        <w:rPr>
          <w:noProof/>
        </w:rPr>
        <w:drawing>
          <wp:inline distT="0" distB="0" distL="0" distR="0" wp14:anchorId="61493D73" wp14:editId="51C748CE">
            <wp:extent cx="447675" cy="3714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.</w:t>
      </w:r>
    </w:p>
    <w:p w14:paraId="5F9A300B" w14:textId="77777777" w:rsidR="00FA405D" w:rsidRPr="00264DDE" w:rsidRDefault="00FA405D" w:rsidP="00FA405D">
      <w:pPr>
        <w:pStyle w:val="Gelf3"/>
      </w:pPr>
      <w:r w:rsidRPr="00264DDE">
        <w:t xml:space="preserve">Для удаления снимка необходимо воспользоваться кнопкой </w:t>
      </w:r>
      <w:r w:rsidRPr="00264DDE">
        <w:rPr>
          <w:noProof/>
        </w:rPr>
        <w:drawing>
          <wp:inline distT="0" distB="0" distL="0" distR="0" wp14:anchorId="6540F37B" wp14:editId="07C99E10">
            <wp:extent cx="228600" cy="285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.</w:t>
      </w:r>
    </w:p>
    <w:p w14:paraId="3931F9A7" w14:textId="792D19D2" w:rsidR="00FA405D" w:rsidRPr="00264DDE" w:rsidRDefault="00FA405D" w:rsidP="00FA405D">
      <w:pPr>
        <w:pStyle w:val="Gelf3"/>
      </w:pPr>
      <w:r w:rsidRPr="00264DDE">
        <w:t xml:space="preserve">Для предварительного просмотра снимка необходимо воспользоваться кнопкой </w:t>
      </w:r>
      <w:r w:rsidRPr="00264DDE">
        <w:rPr>
          <w:noProof/>
        </w:rPr>
        <w:drawing>
          <wp:inline distT="0" distB="0" distL="0" distR="0" wp14:anchorId="5CC18043" wp14:editId="066269E1">
            <wp:extent cx="171450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>. Откроется диалоговое окно просмотра снимка (</w:t>
      </w:r>
      <w:r w:rsidRPr="00264DDE">
        <w:fldChar w:fldCharType="begin"/>
      </w:r>
      <w:r w:rsidRPr="00264DDE">
        <w:instrText xml:space="preserve"> REF  _Ref110352313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48</w:t>
      </w:r>
      <w:r w:rsidRPr="00264DDE">
        <w:fldChar w:fldCharType="end"/>
      </w:r>
      <w:r w:rsidRPr="00264DDE">
        <w:t>):</w:t>
      </w:r>
    </w:p>
    <w:p w14:paraId="4D434579" w14:textId="77777777" w:rsidR="00FA405D" w:rsidRPr="00264DDE" w:rsidRDefault="00FA405D" w:rsidP="00FA405D">
      <w:pPr>
        <w:pStyle w:val="Gelf9"/>
      </w:pPr>
      <w:r w:rsidRPr="00264DDE">
        <w:rPr>
          <w:noProof/>
        </w:rPr>
        <w:lastRenderedPageBreak/>
        <w:drawing>
          <wp:inline distT="0" distB="0" distL="0" distR="0" wp14:anchorId="0884808F" wp14:editId="5E449AAE">
            <wp:extent cx="5067300" cy="41243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0993" w14:textId="79B8425C" w:rsidR="00FA405D" w:rsidRPr="00264DDE" w:rsidRDefault="00FA405D" w:rsidP="00BF1000">
      <w:pPr>
        <w:pStyle w:val="Gelf0"/>
      </w:pPr>
      <w:bookmarkStart w:id="152" w:name="_Ref110352313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48</w:t>
      </w:r>
      <w:r w:rsidR="004A5BC0">
        <w:rPr>
          <w:noProof/>
        </w:rPr>
        <w:fldChar w:fldCharType="end"/>
      </w:r>
      <w:bookmarkEnd w:id="152"/>
      <w:r w:rsidRPr="00264DDE">
        <w:t>. Предварительный просмотр снимка</w:t>
      </w:r>
    </w:p>
    <w:p w14:paraId="5CF52557" w14:textId="77777777" w:rsidR="00FA405D" w:rsidRPr="00264DDE" w:rsidRDefault="00FA405D" w:rsidP="00EA3BBA">
      <w:pPr>
        <w:pStyle w:val="Gel40"/>
        <w:rPr>
          <w:rFonts w:cs="Times New Roman"/>
        </w:rPr>
      </w:pPr>
      <w:bookmarkStart w:id="153" w:name="_Ref111192634"/>
      <w:bookmarkStart w:id="154" w:name="_Toc111192820"/>
      <w:bookmarkStart w:id="155" w:name="_Toc129605550"/>
      <w:r w:rsidRPr="00264DDE">
        <w:rPr>
          <w:rFonts w:cs="Times New Roman"/>
        </w:rPr>
        <w:t>Функция завершения осмотра</w:t>
      </w:r>
      <w:bookmarkEnd w:id="150"/>
      <w:bookmarkEnd w:id="153"/>
      <w:bookmarkEnd w:id="154"/>
      <w:bookmarkEnd w:id="155"/>
    </w:p>
    <w:p w14:paraId="43A66BBF" w14:textId="144EE5E9" w:rsidR="00FA405D" w:rsidRDefault="00FA405D" w:rsidP="00FA405D">
      <w:pPr>
        <w:pStyle w:val="Gelf3"/>
      </w:pPr>
      <w:r w:rsidRPr="00264DDE">
        <w:t>Для завершения осмотра и установки статуса «</w:t>
      </w:r>
      <w:r w:rsidRPr="00264DDE">
        <w:rPr>
          <w:rStyle w:val="GelCSE"/>
        </w:rPr>
        <w:t>Сформирован</w:t>
      </w:r>
      <w:r w:rsidRPr="00264DDE">
        <w:t>» необходимо воспользоваться командой «</w:t>
      </w:r>
      <w:r w:rsidRPr="00264DDE">
        <w:rPr>
          <w:rStyle w:val="GelCSE"/>
        </w:rPr>
        <w:t>Завершить</w:t>
      </w:r>
      <w:r w:rsidRPr="00264DDE">
        <w:t>»</w:t>
      </w:r>
      <w:r w:rsidR="0070684F">
        <w:t xml:space="preserve"> (</w:t>
      </w:r>
      <w:r w:rsidR="0070684F">
        <w:fldChar w:fldCharType="begin"/>
      </w:r>
      <w:r w:rsidR="0070684F">
        <w:instrText xml:space="preserve"> REF  _Ref129605487 \* Lower \h  \* MERGEFORMAT </w:instrText>
      </w:r>
      <w:r w:rsidR="0070684F">
        <w:fldChar w:fldCharType="separate"/>
      </w:r>
      <w:r w:rsidR="002619B1" w:rsidRPr="00264DDE">
        <w:t xml:space="preserve">рис. </w:t>
      </w:r>
      <w:r w:rsidR="002619B1">
        <w:rPr>
          <w:noProof/>
        </w:rPr>
        <w:t>49</w:t>
      </w:r>
      <w:r w:rsidR="0070684F">
        <w:fldChar w:fldCharType="end"/>
      </w:r>
      <w:r w:rsidR="0070684F">
        <w:t>)</w:t>
      </w:r>
      <w:r w:rsidRPr="00264DDE">
        <w:t>.</w:t>
      </w:r>
    </w:p>
    <w:p w14:paraId="3E9F759C" w14:textId="219134EB" w:rsidR="0070684F" w:rsidRDefault="0070684F" w:rsidP="0070684F">
      <w:pPr>
        <w:pStyle w:val="Gelf3"/>
        <w:ind w:firstLine="0"/>
      </w:pPr>
      <w:r>
        <w:rPr>
          <w:noProof/>
        </w:rPr>
        <w:drawing>
          <wp:inline distT="0" distB="0" distL="0" distR="0" wp14:anchorId="6C74C650" wp14:editId="42516DB3">
            <wp:extent cx="5939790" cy="2230120"/>
            <wp:effectExtent l="0" t="0" r="381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7D77" w14:textId="03C75787" w:rsidR="0070684F" w:rsidRPr="00264DDE" w:rsidRDefault="0070684F" w:rsidP="0070684F">
      <w:pPr>
        <w:pStyle w:val="Gelf0"/>
      </w:pPr>
      <w:bookmarkStart w:id="156" w:name="_Ref129605487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49</w:t>
      </w:r>
      <w:r w:rsidR="004A5BC0">
        <w:rPr>
          <w:noProof/>
        </w:rPr>
        <w:fldChar w:fldCharType="end"/>
      </w:r>
      <w:bookmarkEnd w:id="156"/>
      <w:r w:rsidRPr="00264DDE">
        <w:t xml:space="preserve">. </w:t>
      </w:r>
      <w:r>
        <w:t>Команда «Завершить»</w:t>
      </w:r>
    </w:p>
    <w:p w14:paraId="628062DD" w14:textId="2B748874" w:rsidR="00FA405D" w:rsidRPr="00264DDE" w:rsidRDefault="00FA405D" w:rsidP="00FA405D">
      <w:pPr>
        <w:rPr>
          <w:rFonts w:ascii="Times New Roman" w:hAnsi="Times New Roman" w:cs="Times New Roman"/>
        </w:rPr>
      </w:pPr>
      <w:r w:rsidRPr="00264DDE">
        <w:rPr>
          <w:rFonts w:ascii="Times New Roman" w:hAnsi="Times New Roman" w:cs="Times New Roman"/>
        </w:rPr>
        <w:t>Появится диалоговое окно подтверждения (</w:t>
      </w:r>
      <w:r w:rsidRPr="00264DDE">
        <w:rPr>
          <w:rFonts w:ascii="Times New Roman" w:hAnsi="Times New Roman" w:cs="Times New Roman"/>
        </w:rPr>
        <w:fldChar w:fldCharType="begin"/>
      </w:r>
      <w:r w:rsidRPr="00264DDE">
        <w:rPr>
          <w:rFonts w:ascii="Times New Roman" w:hAnsi="Times New Roman" w:cs="Times New Roman"/>
        </w:rPr>
        <w:instrText xml:space="preserve"> REF  _Ref105405472 \* Lower \h  \* MERGEFORMAT </w:instrText>
      </w:r>
      <w:r w:rsidRPr="00264DDE">
        <w:rPr>
          <w:rFonts w:ascii="Times New Roman" w:hAnsi="Times New Roman" w:cs="Times New Roman"/>
        </w:rPr>
      </w:r>
      <w:r w:rsidRPr="00264DDE">
        <w:rPr>
          <w:rFonts w:ascii="Times New Roman" w:hAnsi="Times New Roman" w:cs="Times New Roman"/>
        </w:rPr>
        <w:fldChar w:fldCharType="separate"/>
      </w:r>
      <w:r w:rsidR="002619B1" w:rsidRPr="002619B1">
        <w:rPr>
          <w:rFonts w:ascii="Times New Roman" w:hAnsi="Times New Roman" w:cs="Times New Roman"/>
        </w:rPr>
        <w:t xml:space="preserve">рис. </w:t>
      </w:r>
      <w:r w:rsidR="002619B1" w:rsidRPr="002619B1">
        <w:rPr>
          <w:rFonts w:ascii="Times New Roman" w:hAnsi="Times New Roman" w:cs="Times New Roman"/>
          <w:noProof/>
        </w:rPr>
        <w:t>50</w:t>
      </w:r>
      <w:r w:rsidRPr="00264DDE">
        <w:rPr>
          <w:rFonts w:ascii="Times New Roman" w:hAnsi="Times New Roman" w:cs="Times New Roman"/>
        </w:rPr>
        <w:fldChar w:fldCharType="end"/>
      </w:r>
      <w:r w:rsidRPr="00264DDE">
        <w:rPr>
          <w:rFonts w:ascii="Times New Roman" w:hAnsi="Times New Roman" w:cs="Times New Roman"/>
        </w:rPr>
        <w:t>):</w:t>
      </w:r>
    </w:p>
    <w:p w14:paraId="725DA860" w14:textId="54284B23" w:rsidR="00FA405D" w:rsidRPr="00264DDE" w:rsidRDefault="002619B1" w:rsidP="00FA405D">
      <w:pPr>
        <w:pStyle w:val="Gelf9"/>
        <w:keepNext/>
      </w:pPr>
      <w:r>
        <w:rPr>
          <w:noProof/>
        </w:rPr>
        <w:lastRenderedPageBreak/>
        <w:drawing>
          <wp:inline distT="0" distB="0" distL="0" distR="0" wp14:anchorId="28D75C80" wp14:editId="26129454">
            <wp:extent cx="2259791" cy="1129895"/>
            <wp:effectExtent l="0" t="0" r="762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64592" cy="11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60E4" w14:textId="4C317E73" w:rsidR="00FA405D" w:rsidRPr="00264DDE" w:rsidRDefault="00FA405D" w:rsidP="00BF1000">
      <w:pPr>
        <w:pStyle w:val="Gelf0"/>
      </w:pPr>
      <w:bookmarkStart w:id="157" w:name="_Ref105405472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50</w:t>
      </w:r>
      <w:r w:rsidR="004A5BC0">
        <w:rPr>
          <w:noProof/>
        </w:rPr>
        <w:fldChar w:fldCharType="end"/>
      </w:r>
      <w:bookmarkEnd w:id="157"/>
      <w:r w:rsidRPr="00264DDE">
        <w:t>. Диалоговое окно подтверждения завершения осмотра</w:t>
      </w:r>
    </w:p>
    <w:p w14:paraId="4BBEC19A" w14:textId="77777777" w:rsidR="00FA405D" w:rsidRPr="00264DDE" w:rsidRDefault="00FA405D" w:rsidP="00FA405D">
      <w:pPr>
        <w:pStyle w:val="Gelf3"/>
      </w:pPr>
      <w:r w:rsidRPr="00264DDE">
        <w:t>Для подтверждения операции необходимо нажать кнопку «</w:t>
      </w:r>
      <w:r w:rsidRPr="00264DDE">
        <w:rPr>
          <w:rStyle w:val="GelCSE"/>
        </w:rPr>
        <w:t>OK</w:t>
      </w:r>
      <w:r w:rsidRPr="00264DDE">
        <w:t>», для отказа – кнопку «</w:t>
      </w:r>
      <w:r w:rsidRPr="00264DDE">
        <w:rPr>
          <w:rStyle w:val="GelCSE"/>
        </w:rPr>
        <w:t>Отмена</w:t>
      </w:r>
      <w:r w:rsidRPr="00264DDE">
        <w:t>».</w:t>
      </w:r>
    </w:p>
    <w:p w14:paraId="70160251" w14:textId="77777777" w:rsidR="00FA405D" w:rsidRPr="00264DDE" w:rsidRDefault="00FA405D" w:rsidP="00FA405D">
      <w:pPr>
        <w:pStyle w:val="Gele"/>
      </w:pPr>
      <w:r w:rsidRPr="00264DDE">
        <w:t xml:space="preserve">После подтверждения завершения осмотра для него будет установлен статус </w:t>
      </w:r>
      <w:r w:rsidRPr="00736D8F">
        <w:rPr>
          <w:b w:val="0"/>
        </w:rPr>
        <w:t>«</w:t>
      </w:r>
      <w:r w:rsidRPr="00736D8F">
        <w:rPr>
          <w:rStyle w:val="GelCSE"/>
          <w:b/>
        </w:rPr>
        <w:t>Сформирован</w:t>
      </w:r>
      <w:r w:rsidRPr="00736D8F">
        <w:rPr>
          <w:b w:val="0"/>
        </w:rPr>
        <w:t>».</w:t>
      </w:r>
    </w:p>
    <w:p w14:paraId="1763C14F" w14:textId="77777777" w:rsidR="00FA405D" w:rsidRPr="00264DDE" w:rsidRDefault="00FA405D" w:rsidP="00EA3BBA">
      <w:pPr>
        <w:pStyle w:val="Gel30"/>
        <w:rPr>
          <w:rFonts w:cs="Times New Roman"/>
        </w:rPr>
      </w:pPr>
      <w:bookmarkStart w:id="158" w:name="_Toc111192821"/>
      <w:bookmarkStart w:id="159" w:name="_Toc129605551"/>
      <w:r w:rsidRPr="00264DDE">
        <w:rPr>
          <w:rFonts w:cs="Times New Roman"/>
        </w:rPr>
        <w:t>Отчет по осмотру объекта</w:t>
      </w:r>
      <w:bookmarkEnd w:id="158"/>
      <w:bookmarkEnd w:id="159"/>
    </w:p>
    <w:p w14:paraId="68FBAC1E" w14:textId="77777777" w:rsidR="00FA405D" w:rsidRPr="00264DDE" w:rsidRDefault="00FA405D" w:rsidP="00FA405D">
      <w:pPr>
        <w:pStyle w:val="Gelf3"/>
      </w:pPr>
      <w:r w:rsidRPr="00264DDE">
        <w:t>Отчет по осмотру объекта позволяет увидеть все содержимое осмотра целиком.</w:t>
      </w:r>
    </w:p>
    <w:p w14:paraId="1A06F27D" w14:textId="45D35FCD" w:rsidR="00FA405D" w:rsidRDefault="00FA405D" w:rsidP="00FA405D">
      <w:pPr>
        <w:pStyle w:val="Gelf3"/>
      </w:pPr>
      <w:r w:rsidRPr="00264DDE">
        <w:t xml:space="preserve">Для формирования отчета по осмотру объекта необходимо выбрать осмотр в реестре осмотров, нажать на три точки </w:t>
      </w:r>
      <w:r w:rsidRPr="00264DDE">
        <w:rPr>
          <w:noProof/>
        </w:rPr>
        <w:drawing>
          <wp:inline distT="0" distB="0" distL="0" distR="0" wp14:anchorId="4BA4587B" wp14:editId="7AE33C79">
            <wp:extent cx="266700" cy="2952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DE">
        <w:t xml:space="preserve"> рядом с нужной записью и воспользоваться командой контекстного меню «</w:t>
      </w:r>
      <w:r w:rsidRPr="00264DDE">
        <w:rPr>
          <w:rStyle w:val="GelCSE"/>
        </w:rPr>
        <w:t>Печать документа</w:t>
      </w:r>
      <w:r w:rsidRPr="00264DDE">
        <w:t>». Появится диалоговое окно выбора печатной формы (</w:t>
      </w:r>
      <w:r w:rsidRPr="00264DDE">
        <w:fldChar w:fldCharType="begin"/>
      </w:r>
      <w:r w:rsidRPr="00264DDE">
        <w:instrText xml:space="preserve"> REF  _Ref110344807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51</w:t>
      </w:r>
      <w:r w:rsidRPr="00264DDE">
        <w:fldChar w:fldCharType="end"/>
      </w:r>
      <w:r w:rsidRPr="00264DDE">
        <w:t>):</w:t>
      </w:r>
    </w:p>
    <w:p w14:paraId="179154FE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7A93ED55" wp14:editId="09E2EAA1">
            <wp:extent cx="4968046" cy="1474228"/>
            <wp:effectExtent l="0" t="0" r="444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81732" cy="14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54DD" w14:textId="5C840C5E" w:rsidR="00FA405D" w:rsidRPr="00264DDE" w:rsidRDefault="00FA405D" w:rsidP="00BF1000">
      <w:pPr>
        <w:pStyle w:val="Gelf0"/>
      </w:pPr>
      <w:bookmarkStart w:id="160" w:name="_Ref110344807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51</w:t>
      </w:r>
      <w:r w:rsidR="004A5BC0">
        <w:rPr>
          <w:noProof/>
        </w:rPr>
        <w:fldChar w:fldCharType="end"/>
      </w:r>
      <w:bookmarkEnd w:id="160"/>
      <w:r w:rsidRPr="00264DDE">
        <w:t>. Выбор печатной формы</w:t>
      </w:r>
    </w:p>
    <w:p w14:paraId="7FA26BC9" w14:textId="77777777" w:rsidR="00FA405D" w:rsidRPr="00264DDE" w:rsidRDefault="00FA405D" w:rsidP="00FA405D">
      <w:pPr>
        <w:pStyle w:val="Gelf3"/>
      </w:pPr>
      <w:r w:rsidRPr="00264DDE">
        <w:t>Далее необходимо выбрать печатную форму «</w:t>
      </w:r>
      <w:r w:rsidRPr="00264DDE">
        <w:rPr>
          <w:rStyle w:val="GelCSE"/>
        </w:rPr>
        <w:t>Отчет по осмотру объекта</w:t>
      </w:r>
      <w:r w:rsidRPr="00264DDE">
        <w:t>» и нажать кнопку «</w:t>
      </w:r>
      <w:r w:rsidRPr="00264DDE">
        <w:rPr>
          <w:rStyle w:val="GelCSE"/>
        </w:rPr>
        <w:t>Выбрать</w:t>
      </w:r>
      <w:r w:rsidRPr="00264DDE">
        <w:t>». Для выхода из диалогового окна выбора печатной формы необходимо нажать кнопку «</w:t>
      </w:r>
      <w:r w:rsidRPr="00264DDE">
        <w:rPr>
          <w:rStyle w:val="GelCSE"/>
        </w:rPr>
        <w:t>Отмена</w:t>
      </w:r>
      <w:r w:rsidRPr="00264DDE">
        <w:t>».</w:t>
      </w:r>
    </w:p>
    <w:p w14:paraId="150E057E" w14:textId="6C92ED4C" w:rsidR="00FA405D" w:rsidRPr="00264DDE" w:rsidRDefault="00FA405D" w:rsidP="00FA405D">
      <w:pPr>
        <w:pStyle w:val="Gelf3"/>
      </w:pPr>
      <w:r w:rsidRPr="00264DDE">
        <w:t>По нажатию кнопки «</w:t>
      </w:r>
      <w:r w:rsidRPr="00264DDE">
        <w:rPr>
          <w:rStyle w:val="GelCSE"/>
        </w:rPr>
        <w:t>Выбрать</w:t>
      </w:r>
      <w:r w:rsidRPr="00264DDE">
        <w:t>» появится сообщение (</w:t>
      </w:r>
      <w:r w:rsidRPr="00264DDE">
        <w:fldChar w:fldCharType="begin"/>
      </w:r>
      <w:r w:rsidRPr="00264DDE">
        <w:instrText xml:space="preserve"> REF  _Ref110344799 \* Lower \h  \* MERGEFORMAT </w:instrText>
      </w:r>
      <w:r w:rsidRPr="00264DDE">
        <w:fldChar w:fldCharType="separate"/>
      </w:r>
      <w:r w:rsidR="002619B1" w:rsidRPr="00264DDE">
        <w:t xml:space="preserve">рис. </w:t>
      </w:r>
      <w:r w:rsidR="002619B1">
        <w:rPr>
          <w:noProof/>
        </w:rPr>
        <w:t>52</w:t>
      </w:r>
      <w:r w:rsidRPr="00264DDE">
        <w:fldChar w:fldCharType="end"/>
      </w:r>
      <w:r w:rsidRPr="00264DDE">
        <w:t>):</w:t>
      </w:r>
    </w:p>
    <w:p w14:paraId="55F575D5" w14:textId="77777777" w:rsidR="00FA405D" w:rsidRPr="00264DDE" w:rsidRDefault="00FA405D" w:rsidP="00FA405D">
      <w:pPr>
        <w:pStyle w:val="Gelf9"/>
      </w:pPr>
      <w:r w:rsidRPr="00264DDE">
        <w:rPr>
          <w:noProof/>
        </w:rPr>
        <w:drawing>
          <wp:inline distT="0" distB="0" distL="0" distR="0" wp14:anchorId="0B5F4359" wp14:editId="7EDB4EEE">
            <wp:extent cx="2935398" cy="1174159"/>
            <wp:effectExtent l="0" t="0" r="0" b="698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2503" cy="11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5C06" w14:textId="798A92BB" w:rsidR="00FA405D" w:rsidRPr="00264DDE" w:rsidRDefault="00FA405D" w:rsidP="00BF1000">
      <w:pPr>
        <w:pStyle w:val="Gelf0"/>
      </w:pPr>
      <w:bookmarkStart w:id="161" w:name="_Ref110344799"/>
      <w:r w:rsidRPr="00264DDE">
        <w:t xml:space="preserve">Рис. </w:t>
      </w:r>
      <w:r w:rsidR="004A5BC0">
        <w:fldChar w:fldCharType="begin"/>
      </w:r>
      <w:r w:rsidR="004A5BC0">
        <w:instrText xml:space="preserve"> SEQ Рис. \* ARABIC </w:instrText>
      </w:r>
      <w:r w:rsidR="004A5BC0">
        <w:fldChar w:fldCharType="separate"/>
      </w:r>
      <w:r w:rsidR="002619B1">
        <w:rPr>
          <w:noProof/>
        </w:rPr>
        <w:t>52</w:t>
      </w:r>
      <w:r w:rsidR="004A5BC0">
        <w:rPr>
          <w:noProof/>
        </w:rPr>
        <w:fldChar w:fldCharType="end"/>
      </w:r>
      <w:bookmarkEnd w:id="161"/>
      <w:r w:rsidRPr="00264DDE">
        <w:t>. Сообщение</w:t>
      </w:r>
    </w:p>
    <w:bookmarkEnd w:id="14"/>
    <w:bookmarkEnd w:id="15"/>
    <w:p w14:paraId="27E35CDE" w14:textId="77777777" w:rsidR="001A6343" w:rsidRPr="00264DDE" w:rsidRDefault="001A6343" w:rsidP="001A6343">
      <w:pPr>
        <w:pStyle w:val="Gelf3"/>
      </w:pPr>
    </w:p>
    <w:p w14:paraId="29E8C624" w14:textId="77777777" w:rsidR="001A6343" w:rsidRPr="00264DDE" w:rsidRDefault="001A6343" w:rsidP="001A6343">
      <w:pPr>
        <w:pStyle w:val="Gelf3"/>
      </w:pPr>
    </w:p>
    <w:sectPr w:rsidR="001A6343" w:rsidRPr="00264DDE" w:rsidSect="006155CA">
      <w:headerReference w:type="even" r:id="rId63"/>
      <w:headerReference w:type="default" r:id="rId64"/>
      <w:footerReference w:type="even" r:id="rId65"/>
      <w:footerReference w:type="default" r:id="rId66"/>
      <w:type w:val="continuous"/>
      <w:pgSz w:w="11906" w:h="16838"/>
      <w:pgMar w:top="1134" w:right="851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43306" w14:textId="77777777" w:rsidR="00050276" w:rsidRDefault="00050276" w:rsidP="00F35A95">
      <w:r>
        <w:separator/>
      </w:r>
    </w:p>
  </w:endnote>
  <w:endnote w:type="continuationSeparator" w:id="0">
    <w:p w14:paraId="400A9141" w14:textId="77777777" w:rsidR="00050276" w:rsidRDefault="00050276" w:rsidP="00F35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DB0C8" w14:textId="0CF22A38" w:rsidR="00EC6314" w:rsidRPr="004A799A" w:rsidRDefault="00EC6314" w:rsidP="00824A32">
    <w:pPr>
      <w:pStyle w:val="Gelf"/>
      <w:rPr>
        <w:rFonts w:ascii="Times New Roman" w:hAnsi="Times New Roman" w:cs="Times New Roman"/>
      </w:rPr>
    </w:pPr>
    <w:r w:rsidRPr="004A799A">
      <w:rPr>
        <w:rFonts w:ascii="Times New Roman" w:hAnsi="Times New Roman" w:cs="Times New Roman"/>
      </w:rPr>
      <w:t xml:space="preserve">© </w:t>
    </w:r>
    <w:r w:rsidRPr="004A799A">
      <w:rPr>
        <w:rFonts w:ascii="Times New Roman" w:hAnsi="Times New Roman" w:cs="Times New Roman"/>
      </w:rPr>
      <w:fldChar w:fldCharType="begin"/>
    </w:r>
    <w:r w:rsidRPr="004A799A">
      <w:rPr>
        <w:rFonts w:ascii="Times New Roman" w:hAnsi="Times New Roman" w:cs="Times New Roman"/>
      </w:rPr>
      <w:instrText xml:space="preserve"> DOCPROPERTY  ИСПОЛНИТЕЛЬ   \* MERGEFORMAT </w:instrText>
    </w:r>
    <w:r w:rsidRPr="004A799A">
      <w:rPr>
        <w:rFonts w:ascii="Times New Roman" w:hAnsi="Times New Roman" w:cs="Times New Roman"/>
      </w:rPr>
      <w:fldChar w:fldCharType="separate"/>
    </w:r>
    <w:r w:rsidRPr="004A799A">
      <w:rPr>
        <w:rFonts w:ascii="Times New Roman" w:hAnsi="Times New Roman" w:cs="Times New Roman"/>
        <w:bCs/>
      </w:rPr>
      <w:t>ООО «Геликон Консалтинг»</w:t>
    </w:r>
    <w:r w:rsidRPr="004A799A">
      <w:rPr>
        <w:rFonts w:ascii="Times New Roman" w:hAnsi="Times New Roman" w:cs="Times New Roman"/>
        <w:bCs/>
      </w:rPr>
      <w:fldChar w:fldCharType="end"/>
    </w:r>
    <w:r w:rsidRPr="004A799A">
      <w:rPr>
        <w:rFonts w:ascii="Times New Roman" w:hAnsi="Times New Roman" w:cs="Times New Roman"/>
      </w:rPr>
      <w:t xml:space="preserve">, </w:t>
    </w:r>
    <w:r w:rsidRPr="004A799A">
      <w:rPr>
        <w:rFonts w:ascii="Times New Roman" w:hAnsi="Times New Roman" w:cs="Times New Roman"/>
      </w:rPr>
      <w:fldChar w:fldCharType="begin"/>
    </w:r>
    <w:r w:rsidRPr="004A799A">
      <w:rPr>
        <w:rFonts w:ascii="Times New Roman" w:hAnsi="Times New Roman" w:cs="Times New Roman"/>
      </w:rPr>
      <w:instrText xml:space="preserve"> DOCPROPERTY  Год  \* MERGEFORMAT </w:instrText>
    </w:r>
    <w:r w:rsidRPr="004A799A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2023</w:t>
    </w:r>
    <w:r w:rsidRPr="004A799A">
      <w:rPr>
        <w:rFonts w:ascii="Times New Roman" w:hAnsi="Times New Roman" w:cs="Times New Roman"/>
      </w:rPr>
      <w:fldChar w:fldCharType="end"/>
    </w:r>
    <w:r w:rsidRPr="004A799A">
      <w:rPr>
        <w:rFonts w:ascii="Times New Roman" w:hAnsi="Times New Roman" w:cs="Times New Roman"/>
      </w:rPr>
      <w:t>. Все права защищены.</w:t>
    </w:r>
    <w:r w:rsidRPr="004A799A">
      <w:rPr>
        <w:rFonts w:ascii="Times New Roman" w:hAnsi="Times New Roman" w:cs="Times New Roman"/>
      </w:rPr>
      <w:tab/>
    </w:r>
    <w:r w:rsidRPr="004A799A">
      <w:rPr>
        <w:rFonts w:ascii="Times New Roman" w:hAnsi="Times New Roman" w:cs="Times New Roman"/>
      </w:rPr>
      <w:fldChar w:fldCharType="begin"/>
    </w:r>
    <w:r w:rsidRPr="004A799A">
      <w:rPr>
        <w:rFonts w:ascii="Times New Roman" w:hAnsi="Times New Roman" w:cs="Times New Roman"/>
      </w:rPr>
      <w:instrText xml:space="preserve"> PAGE   \* MERGEFORMAT </w:instrText>
    </w:r>
    <w:r w:rsidRPr="004A799A">
      <w:rPr>
        <w:rFonts w:ascii="Times New Roman" w:hAnsi="Times New Roman" w:cs="Times New Roman"/>
      </w:rPr>
      <w:fldChar w:fldCharType="separate"/>
    </w:r>
    <w:r w:rsidR="00C4258B">
      <w:rPr>
        <w:rFonts w:ascii="Times New Roman" w:hAnsi="Times New Roman" w:cs="Times New Roman"/>
        <w:noProof/>
      </w:rPr>
      <w:t>20</w:t>
    </w:r>
    <w:r w:rsidRPr="004A799A">
      <w:rPr>
        <w:rFonts w:ascii="Times New Roman" w:hAnsi="Times New Roman" w:cs="Times New Roman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AEA0E" w14:textId="5AC99174" w:rsidR="00EC6314" w:rsidRPr="0061276B" w:rsidRDefault="00EC6314" w:rsidP="00824A32">
    <w:pPr>
      <w:pStyle w:val="Gelf"/>
      <w:rPr>
        <w:rFonts w:ascii="Times New Roman" w:hAnsi="Times New Roman" w:cs="Times New Roman"/>
      </w:rPr>
    </w:pPr>
    <w:r w:rsidRPr="00DD74E9">
      <w:t>©</w:t>
    </w:r>
    <w:r>
      <w:t xml:space="preserve"> </w:t>
    </w:r>
    <w:r w:rsidRPr="0061276B">
      <w:rPr>
        <w:rFonts w:ascii="Times New Roman" w:hAnsi="Times New Roman" w:cs="Times New Roman"/>
      </w:rPr>
      <w:fldChar w:fldCharType="begin"/>
    </w:r>
    <w:r w:rsidRPr="0061276B">
      <w:rPr>
        <w:rFonts w:ascii="Times New Roman" w:hAnsi="Times New Roman" w:cs="Times New Roman"/>
      </w:rPr>
      <w:instrText xml:space="preserve"> DOCPROPERTY  ИСПОЛНИТЕЛЬ   \* MERGEFORMAT </w:instrText>
    </w:r>
    <w:r w:rsidRPr="0061276B">
      <w:rPr>
        <w:rFonts w:ascii="Times New Roman" w:hAnsi="Times New Roman" w:cs="Times New Roman"/>
      </w:rPr>
      <w:fldChar w:fldCharType="separate"/>
    </w:r>
    <w:r w:rsidRPr="0061276B">
      <w:rPr>
        <w:rFonts w:ascii="Times New Roman" w:hAnsi="Times New Roman" w:cs="Times New Roman"/>
        <w:bCs/>
      </w:rPr>
      <w:t>ООО «Геликон Консалтинг»</w:t>
    </w:r>
    <w:r w:rsidRPr="0061276B">
      <w:rPr>
        <w:rFonts w:ascii="Times New Roman" w:hAnsi="Times New Roman" w:cs="Times New Roman"/>
        <w:bCs/>
      </w:rPr>
      <w:fldChar w:fldCharType="end"/>
    </w:r>
    <w:r w:rsidRPr="0061276B">
      <w:rPr>
        <w:rFonts w:ascii="Times New Roman" w:hAnsi="Times New Roman" w:cs="Times New Roman"/>
      </w:rPr>
      <w:t xml:space="preserve">, </w:t>
    </w:r>
    <w:r w:rsidRPr="0061276B">
      <w:rPr>
        <w:rFonts w:ascii="Times New Roman" w:hAnsi="Times New Roman" w:cs="Times New Roman"/>
      </w:rPr>
      <w:fldChar w:fldCharType="begin"/>
    </w:r>
    <w:r w:rsidRPr="0061276B">
      <w:rPr>
        <w:rFonts w:ascii="Times New Roman" w:hAnsi="Times New Roman" w:cs="Times New Roman"/>
      </w:rPr>
      <w:instrText xml:space="preserve"> DOCPROPERTY  Год  \* MERGEFORMAT </w:instrText>
    </w:r>
    <w:r w:rsidRPr="0061276B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2023</w:t>
    </w:r>
    <w:r w:rsidRPr="0061276B">
      <w:rPr>
        <w:rFonts w:ascii="Times New Roman" w:hAnsi="Times New Roman" w:cs="Times New Roman"/>
      </w:rPr>
      <w:fldChar w:fldCharType="end"/>
    </w:r>
    <w:r w:rsidRPr="0061276B">
      <w:rPr>
        <w:rFonts w:ascii="Times New Roman" w:hAnsi="Times New Roman" w:cs="Times New Roman"/>
      </w:rPr>
      <w:t>. Все права защищены.</w:t>
    </w:r>
    <w:r w:rsidRPr="0061276B">
      <w:rPr>
        <w:rFonts w:ascii="Times New Roman" w:hAnsi="Times New Roman" w:cs="Times New Roman"/>
      </w:rPr>
      <w:tab/>
    </w:r>
    <w:r w:rsidRPr="0061276B">
      <w:rPr>
        <w:rFonts w:ascii="Times New Roman" w:hAnsi="Times New Roman" w:cs="Times New Roman"/>
      </w:rPr>
      <w:fldChar w:fldCharType="begin"/>
    </w:r>
    <w:r w:rsidRPr="0061276B">
      <w:rPr>
        <w:rFonts w:ascii="Times New Roman" w:hAnsi="Times New Roman" w:cs="Times New Roman"/>
      </w:rPr>
      <w:instrText xml:space="preserve"> PAGE   \* MERGEFORMAT </w:instrText>
    </w:r>
    <w:r w:rsidRPr="0061276B">
      <w:rPr>
        <w:rFonts w:ascii="Times New Roman" w:hAnsi="Times New Roman" w:cs="Times New Roman"/>
      </w:rPr>
      <w:fldChar w:fldCharType="separate"/>
    </w:r>
    <w:r w:rsidR="00C4258B">
      <w:rPr>
        <w:rFonts w:ascii="Times New Roman" w:hAnsi="Times New Roman" w:cs="Times New Roman"/>
        <w:noProof/>
      </w:rPr>
      <w:t>21</w:t>
    </w:r>
    <w:r w:rsidRPr="0061276B"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51670" w14:textId="77777777" w:rsidR="00050276" w:rsidRDefault="00050276" w:rsidP="00F35A95">
      <w:r>
        <w:separator/>
      </w:r>
    </w:p>
  </w:footnote>
  <w:footnote w:type="continuationSeparator" w:id="0">
    <w:p w14:paraId="2449C21D" w14:textId="77777777" w:rsidR="00050276" w:rsidRDefault="00050276" w:rsidP="00F35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05B36" w14:textId="1BA580CC" w:rsidR="00EC6314" w:rsidRDefault="00EC6314" w:rsidP="00824A32">
    <w:pPr>
      <w:pStyle w:val="Gelf2"/>
      <w:tabs>
        <w:tab w:val="left" w:pos="2948"/>
      </w:tabs>
      <w:ind w:firstLine="0"/>
      <w:jc w:val="center"/>
    </w:pPr>
    <w:r w:rsidRPr="00174BC0">
      <w:t>Инструкция по эксплуатации программного обеспечения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6C2AC" w14:textId="0DADD157" w:rsidR="00EC6314" w:rsidRDefault="00EC6314" w:rsidP="00824A32">
    <w:pPr>
      <w:pStyle w:val="Gelf2"/>
      <w:tabs>
        <w:tab w:val="left" w:pos="2948"/>
      </w:tabs>
      <w:ind w:firstLine="0"/>
      <w:jc w:val="center"/>
    </w:pPr>
    <w:r w:rsidRPr="00174BC0">
      <w:t>Инструкция по эксплуатации программного обеспечения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0000005"/>
    <w:multiLevelType w:val="multilevel"/>
    <w:tmpl w:val="00000005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0000006"/>
    <w:multiLevelType w:val="multilevel"/>
    <w:tmpl w:val="00000006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0000000A"/>
    <w:name w:val="WW8Num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/>
      </w:rPr>
    </w:lvl>
  </w:abstractNum>
  <w:abstractNum w:abstractNumId="4" w15:restartNumberingAfterBreak="0">
    <w:nsid w:val="00000016"/>
    <w:multiLevelType w:val="multilevel"/>
    <w:tmpl w:val="00000016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6" w15:restartNumberingAfterBreak="0">
    <w:nsid w:val="02A77A0A"/>
    <w:multiLevelType w:val="hybridMultilevel"/>
    <w:tmpl w:val="845426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64734C"/>
    <w:multiLevelType w:val="hybridMultilevel"/>
    <w:tmpl w:val="845426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7A27484"/>
    <w:multiLevelType w:val="multilevel"/>
    <w:tmpl w:val="B0DEDA6A"/>
    <w:styleLink w:val="Gel1"/>
    <w:lvl w:ilvl="0">
      <w:start w:val="1"/>
      <w:numFmt w:val="decimal"/>
      <w:pStyle w:val="Gel10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567" w:firstLine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firstLine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1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68" w:firstLine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35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36" w:firstLine="567"/>
      </w:pPr>
      <w:rPr>
        <w:rFonts w:hint="default"/>
      </w:rPr>
    </w:lvl>
  </w:abstractNum>
  <w:abstractNum w:abstractNumId="9" w15:restartNumberingAfterBreak="0">
    <w:nsid w:val="0B3B082C"/>
    <w:multiLevelType w:val="hybridMultilevel"/>
    <w:tmpl w:val="377C10E8"/>
    <w:lvl w:ilvl="0" w:tplc="DBDC3A44">
      <w:start w:val="1"/>
      <w:numFmt w:val="bullet"/>
      <w:pStyle w:val="3"/>
      <w:lvlText w:val=""/>
      <w:lvlJc w:val="left"/>
      <w:pPr>
        <w:ind w:left="1569" w:hanging="360"/>
      </w:pPr>
      <w:rPr>
        <w:rFonts w:ascii="Symbol" w:hAnsi="Symbol" w:hint="default"/>
        <w:sz w:val="16"/>
      </w:rPr>
    </w:lvl>
    <w:lvl w:ilvl="1" w:tplc="94E00270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hint="default"/>
      </w:rPr>
    </w:lvl>
    <w:lvl w:ilvl="2" w:tplc="0090E886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34A6534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EC58ABC2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hint="default"/>
      </w:rPr>
    </w:lvl>
    <w:lvl w:ilvl="5" w:tplc="D8D607B0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5A00447A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49AA5EC6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hint="default"/>
      </w:rPr>
    </w:lvl>
    <w:lvl w:ilvl="8" w:tplc="34D2E048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0" w15:restartNumberingAfterBreak="0">
    <w:nsid w:val="0C4441CB"/>
    <w:multiLevelType w:val="multilevel"/>
    <w:tmpl w:val="7CD43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el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10CD2ECF"/>
    <w:multiLevelType w:val="multilevel"/>
    <w:tmpl w:val="CE808784"/>
    <w:styleLink w:val="Gel"/>
    <w:lvl w:ilvl="0">
      <w:start w:val="1"/>
      <w:numFmt w:val="russianUpper"/>
      <w:pStyle w:val="Gel11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Gel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Gel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pStyle w:val="Gel4"/>
      <w:suff w:val="space"/>
      <w:lvlText w:val="%1.%2.%3.%4."/>
      <w:lvlJc w:val="left"/>
      <w:pPr>
        <w:ind w:left="0" w:firstLine="567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1BD3B11"/>
    <w:multiLevelType w:val="multilevel"/>
    <w:tmpl w:val="E76473B6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1418" w:hanging="709"/>
      </w:pPr>
      <w:rPr>
        <w:rFonts w:hint="default"/>
        <w:b/>
        <w:i w:val="0"/>
        <w:caps/>
      </w:rPr>
    </w:lvl>
    <w:lvl w:ilvl="1">
      <w:start w:val="1"/>
      <w:numFmt w:val="decimal"/>
      <w:pStyle w:val="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2.%1.%3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42"/>
        </w:tabs>
        <w:ind w:left="1942" w:hanging="1800"/>
      </w:pPr>
      <w:rPr>
        <w:rFonts w:hint="default"/>
      </w:rPr>
    </w:lvl>
  </w:abstractNum>
  <w:abstractNum w:abstractNumId="13" w15:restartNumberingAfterBreak="0">
    <w:nsid w:val="11C43595"/>
    <w:multiLevelType w:val="multilevel"/>
    <w:tmpl w:val="F4946BFC"/>
    <w:styleLink w:val="Gel0"/>
    <w:lvl w:ilvl="0">
      <w:start w:val="1"/>
      <w:numFmt w:val="russianLower"/>
      <w:pStyle w:val="Gel6"/>
      <w:suff w:val="space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Gel12"/>
      <w:suff w:val="space"/>
      <w:lvlText w:val="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4" w15:restartNumberingAfterBreak="0">
    <w:nsid w:val="16334F2A"/>
    <w:multiLevelType w:val="multilevel"/>
    <w:tmpl w:val="A322D6A6"/>
    <w:lvl w:ilvl="0">
      <w:start w:val="1"/>
      <w:numFmt w:val="decimal"/>
      <w:pStyle w:val="10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5" w15:restartNumberingAfterBreak="0">
    <w:nsid w:val="18CD31B4"/>
    <w:multiLevelType w:val="multilevel"/>
    <w:tmpl w:val="462A4FBA"/>
    <w:styleLink w:val="Gel7"/>
    <w:lvl w:ilvl="0">
      <w:start w:val="1"/>
      <w:numFmt w:val="decimal"/>
      <w:pStyle w:val="Gel13"/>
      <w:suff w:val="space"/>
      <w:lvlText w:val="%1."/>
      <w:lvlJc w:val="left"/>
      <w:pPr>
        <w:ind w:left="0" w:firstLine="567"/>
      </w:pPr>
      <w:rPr>
        <w:rFonts w:hint="default"/>
        <w:i w:val="0"/>
        <w:sz w:val="28"/>
      </w:rPr>
    </w:lvl>
    <w:lvl w:ilvl="1">
      <w:start w:val="1"/>
      <w:numFmt w:val="decimal"/>
      <w:pStyle w:val="Gel20"/>
      <w:suff w:val="space"/>
      <w:lvlText w:val="%1.%2."/>
      <w:lvlJc w:val="left"/>
      <w:pPr>
        <w:ind w:left="0" w:firstLine="567"/>
      </w:pPr>
      <w:rPr>
        <w:rFonts w:hint="default"/>
        <w:i w:val="0"/>
        <w:sz w:val="28"/>
      </w:rPr>
    </w:lvl>
    <w:lvl w:ilvl="2">
      <w:start w:val="1"/>
      <w:numFmt w:val="decimal"/>
      <w:pStyle w:val="Gel30"/>
      <w:suff w:val="space"/>
      <w:lvlText w:val="%1.%2.%3."/>
      <w:lvlJc w:val="left"/>
      <w:pPr>
        <w:ind w:left="0" w:firstLine="567"/>
      </w:pPr>
      <w:rPr>
        <w:rFonts w:hint="default"/>
        <w:i w:val="0"/>
        <w:sz w:val="26"/>
      </w:rPr>
    </w:lvl>
    <w:lvl w:ilvl="3">
      <w:start w:val="1"/>
      <w:numFmt w:val="decimal"/>
      <w:pStyle w:val="Gel40"/>
      <w:suff w:val="space"/>
      <w:lvlText w:val="%1.%2.%3.%4."/>
      <w:lvlJc w:val="left"/>
      <w:pPr>
        <w:ind w:left="0" w:firstLine="567"/>
      </w:pPr>
      <w:rPr>
        <w:rFonts w:hint="default"/>
        <w:i w:val="0"/>
        <w:sz w:val="24"/>
      </w:rPr>
    </w:lvl>
    <w:lvl w:ilvl="4">
      <w:start w:val="1"/>
      <w:numFmt w:val="decimal"/>
      <w:pStyle w:val="Gel50"/>
      <w:suff w:val="space"/>
      <w:lvlText w:val="%1.%2.%3.%4.%5."/>
      <w:lvlJc w:val="left"/>
      <w:pPr>
        <w:ind w:left="0" w:firstLine="567"/>
      </w:pPr>
      <w:rPr>
        <w:rFonts w:hint="default"/>
        <w:b w:val="0"/>
        <w:i w:val="0"/>
        <w:sz w:val="24"/>
      </w:rPr>
    </w:lvl>
    <w:lvl w:ilvl="5">
      <w:start w:val="1"/>
      <w:numFmt w:val="decimal"/>
      <w:pStyle w:val="Gel60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Gel70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567"/>
      </w:pPr>
      <w:rPr>
        <w:rFonts w:hint="default"/>
      </w:rPr>
    </w:lvl>
  </w:abstractNum>
  <w:abstractNum w:abstractNumId="16" w15:restartNumberingAfterBreak="0">
    <w:nsid w:val="1E6A0796"/>
    <w:multiLevelType w:val="multilevel"/>
    <w:tmpl w:val="3536B60A"/>
    <w:numStyleLink w:val="Gel-"/>
  </w:abstractNum>
  <w:abstractNum w:abstractNumId="17" w15:restartNumberingAfterBreak="0">
    <w:nsid w:val="21335663"/>
    <w:multiLevelType w:val="multilevel"/>
    <w:tmpl w:val="F376BE54"/>
    <w:numStyleLink w:val="Gel8"/>
  </w:abstractNum>
  <w:abstractNum w:abstractNumId="18" w15:restartNumberingAfterBreak="0">
    <w:nsid w:val="213946A0"/>
    <w:multiLevelType w:val="multilevel"/>
    <w:tmpl w:val="8290697C"/>
    <w:lvl w:ilvl="0">
      <w:start w:val="1"/>
      <w:numFmt w:val="decimal"/>
      <w:pStyle w:val="a0"/>
      <w:lvlText w:val="%1."/>
      <w:lvlJc w:val="left"/>
      <w:pPr>
        <w:tabs>
          <w:tab w:val="num" w:pos="1135"/>
        </w:tabs>
        <w:ind w:left="1135" w:hanging="42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a1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Restart w:val="0"/>
      <w:pStyle w:val="a2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261E03AB"/>
    <w:multiLevelType w:val="multilevel"/>
    <w:tmpl w:val="477245BC"/>
    <w:styleLink w:val="Gel-0"/>
    <w:lvl w:ilvl="0">
      <w:start w:val="1"/>
      <w:numFmt w:val="bullet"/>
      <w:pStyle w:val="Gel-1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suff w:val="space"/>
      <w:lvlText w:val="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568" w:firstLine="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852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2" w:firstLine="0"/>
      </w:pPr>
      <w:rPr>
        <w:rFonts w:hint="default"/>
      </w:rPr>
    </w:lvl>
  </w:abstractNum>
  <w:abstractNum w:abstractNumId="20" w15:restartNumberingAfterBreak="0">
    <w:nsid w:val="279C4F97"/>
    <w:multiLevelType w:val="hybridMultilevel"/>
    <w:tmpl w:val="134A6CAE"/>
    <w:lvl w:ilvl="0" w:tplc="1D0E1924">
      <w:start w:val="1"/>
      <w:numFmt w:val="bullet"/>
      <w:pStyle w:val="a3"/>
      <w:lvlText w:val=""/>
      <w:lvlJc w:val="left"/>
      <w:pPr>
        <w:tabs>
          <w:tab w:val="num" w:pos="1211"/>
        </w:tabs>
        <w:ind w:left="851" w:firstLine="0"/>
      </w:pPr>
      <w:rPr>
        <w:rFonts w:ascii="Symbol" w:hAnsi="Symbol" w:hint="default"/>
        <w:b w:val="0"/>
      </w:rPr>
    </w:lvl>
    <w:lvl w:ilvl="1" w:tplc="C15690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  <w:u w:val="none"/>
      </w:rPr>
    </w:lvl>
    <w:lvl w:ilvl="2" w:tplc="96F24E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9602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34248E">
      <w:start w:val="5"/>
      <w:numFmt w:val="bullet"/>
      <w:lvlText w:val="•"/>
      <w:lvlJc w:val="left"/>
      <w:pPr>
        <w:ind w:left="4650" w:hanging="1410"/>
      </w:pPr>
      <w:rPr>
        <w:rFonts w:ascii="Times New Roman" w:eastAsia="Times New Roman" w:hAnsi="Times New Roman" w:cs="Times New Roman" w:hint="default"/>
      </w:rPr>
    </w:lvl>
    <w:lvl w:ilvl="5" w:tplc="C67E89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E2F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8C24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A05A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DD5BE3"/>
    <w:multiLevelType w:val="multilevel"/>
    <w:tmpl w:val="F376BE54"/>
    <w:styleLink w:val="Gel8"/>
    <w:lvl w:ilvl="0">
      <w:start w:val="1"/>
      <w:numFmt w:val="russianLower"/>
      <w:pStyle w:val="Gel9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Gel14"/>
      <w:suff w:val="space"/>
      <w:lvlText w:val="%2)"/>
      <w:lvlJc w:val="left"/>
      <w:pPr>
        <w:ind w:left="1134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firstLine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1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68" w:firstLine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35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36" w:firstLine="567"/>
      </w:pPr>
      <w:rPr>
        <w:rFonts w:hint="default"/>
      </w:rPr>
    </w:lvl>
  </w:abstractNum>
  <w:abstractNum w:abstractNumId="22" w15:restartNumberingAfterBreak="0">
    <w:nsid w:val="3805571E"/>
    <w:multiLevelType w:val="hybridMultilevel"/>
    <w:tmpl w:val="E2428084"/>
    <w:lvl w:ilvl="0" w:tplc="E4A643F0">
      <w:start w:val="1"/>
      <w:numFmt w:val="bullet"/>
      <w:pStyle w:val="a4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A0C64960">
      <w:start w:val="1"/>
      <w:numFmt w:val="bullet"/>
      <w:pStyle w:val="20"/>
      <w:suff w:val="space"/>
      <w:lvlText w:val="o"/>
      <w:lvlJc w:val="left"/>
      <w:pPr>
        <w:ind w:left="2508" w:hanging="1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3954079F"/>
    <w:multiLevelType w:val="multilevel"/>
    <w:tmpl w:val="1346CCD2"/>
    <w:lvl w:ilvl="0">
      <w:start w:val="1"/>
      <w:numFmt w:val="decimal"/>
      <w:pStyle w:val="11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pStyle w:val="21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2">
      <w:start w:val="1"/>
      <w:numFmt w:val="decimal"/>
      <w:pStyle w:val="30"/>
      <w:lvlText w:val="%2.%1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4" w15:restartNumberingAfterBreak="0">
    <w:nsid w:val="3AD40EAD"/>
    <w:multiLevelType w:val="multilevel"/>
    <w:tmpl w:val="CE808784"/>
    <w:numStyleLink w:val="Gel"/>
  </w:abstractNum>
  <w:abstractNum w:abstractNumId="25" w15:restartNumberingAfterBreak="0">
    <w:nsid w:val="415E6AD7"/>
    <w:multiLevelType w:val="multilevel"/>
    <w:tmpl w:val="A44A4AA8"/>
    <w:styleLink w:val="Gel15"/>
    <w:lvl w:ilvl="0">
      <w:start w:val="1"/>
      <w:numFmt w:val="decimal"/>
      <w:pStyle w:val="Gel16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8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852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2" w:firstLine="0"/>
      </w:pPr>
      <w:rPr>
        <w:rFonts w:hint="default"/>
      </w:rPr>
    </w:lvl>
  </w:abstractNum>
  <w:abstractNum w:abstractNumId="26" w15:restartNumberingAfterBreak="0">
    <w:nsid w:val="41A05282"/>
    <w:multiLevelType w:val="hybridMultilevel"/>
    <w:tmpl w:val="7826ADA0"/>
    <w:lvl w:ilvl="0" w:tplc="965CF0AE">
      <w:start w:val="1"/>
      <w:numFmt w:val="bullet"/>
      <w:pStyle w:val="Gela"/>
      <w:suff w:val="space"/>
      <w:lvlText w:val="!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2E46ED"/>
    <w:multiLevelType w:val="hybridMultilevel"/>
    <w:tmpl w:val="845426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6EE6998"/>
    <w:multiLevelType w:val="multilevel"/>
    <w:tmpl w:val="9834A9EC"/>
    <w:styleLink w:val="Gelb"/>
    <w:lvl w:ilvl="0">
      <w:start w:val="1"/>
      <w:numFmt w:val="bullet"/>
      <w:pStyle w:val="Gelc"/>
      <w:suff w:val="space"/>
      <w:lvlText w:val=""/>
      <w:lvlJc w:val="left"/>
      <w:pPr>
        <w:ind w:left="0" w:firstLine="567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970243E"/>
    <w:multiLevelType w:val="multilevel"/>
    <w:tmpl w:val="A44A4AA8"/>
    <w:numStyleLink w:val="Gel15"/>
  </w:abstractNum>
  <w:abstractNum w:abstractNumId="30" w15:restartNumberingAfterBreak="0">
    <w:nsid w:val="50BA2761"/>
    <w:multiLevelType w:val="multilevel"/>
    <w:tmpl w:val="FCC00306"/>
    <w:styleLink w:val="Geld"/>
    <w:lvl w:ilvl="0">
      <w:start w:val="1"/>
      <w:numFmt w:val="bullet"/>
      <w:pStyle w:val="Gele"/>
      <w:suff w:val="space"/>
      <w:lvlText w:val=""/>
      <w:lvlJc w:val="left"/>
      <w:pPr>
        <w:ind w:left="0" w:firstLine="567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5211FE1"/>
    <w:multiLevelType w:val="multilevel"/>
    <w:tmpl w:val="CE38CF70"/>
    <w:lvl w:ilvl="0">
      <w:start w:val="1"/>
      <w:numFmt w:val="decimal"/>
      <w:pStyle w:val="12"/>
      <w:lvlText w:val="%1."/>
      <w:lvlJc w:val="left"/>
      <w:pPr>
        <w:tabs>
          <w:tab w:val="num" w:pos="425"/>
        </w:tabs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2"/>
      <w:lvlText w:val="%1.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31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407"/>
        </w:tabs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047"/>
        </w:tabs>
        <w:ind w:left="-10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047"/>
        </w:tabs>
        <w:ind w:left="-10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687"/>
        </w:tabs>
        <w:ind w:left="-68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687"/>
        </w:tabs>
        <w:ind w:left="-6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27"/>
        </w:tabs>
        <w:ind w:left="-327" w:hanging="1800"/>
      </w:pPr>
      <w:rPr>
        <w:rFonts w:hint="default"/>
      </w:rPr>
    </w:lvl>
  </w:abstractNum>
  <w:abstractNum w:abstractNumId="32" w15:restartNumberingAfterBreak="0">
    <w:nsid w:val="5AD14CEE"/>
    <w:multiLevelType w:val="multilevel"/>
    <w:tmpl w:val="CE9849C6"/>
    <w:lvl w:ilvl="0">
      <w:start w:val="1"/>
      <w:numFmt w:val="decimal"/>
      <w:pStyle w:val="a5"/>
      <w:lvlText w:val="role-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2D6F65"/>
    <w:multiLevelType w:val="hybridMultilevel"/>
    <w:tmpl w:val="845426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F65763"/>
    <w:multiLevelType w:val="multilevel"/>
    <w:tmpl w:val="3536B60A"/>
    <w:styleLink w:val="Gel-"/>
    <w:lvl w:ilvl="0">
      <w:start w:val="1"/>
      <w:numFmt w:val="bullet"/>
      <w:pStyle w:val="Gel-2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1">
      <w:start w:val="1"/>
      <w:numFmt w:val="bullet"/>
      <w:suff w:val="space"/>
      <w:lvlText w:val=""/>
      <w:lvlJc w:val="left"/>
      <w:pPr>
        <w:ind w:left="567" w:firstLine="567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134" w:firstLine="567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567"/>
        </w:tabs>
        <w:ind w:left="1701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67"/>
        </w:tabs>
        <w:ind w:left="2268" w:firstLine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7"/>
        </w:tabs>
        <w:ind w:left="2835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3402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3969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4536" w:firstLine="567"/>
      </w:pPr>
      <w:rPr>
        <w:rFonts w:hint="default"/>
      </w:rPr>
    </w:lvl>
  </w:abstractNum>
  <w:abstractNum w:abstractNumId="35" w15:restartNumberingAfterBreak="0">
    <w:nsid w:val="62220F92"/>
    <w:multiLevelType w:val="multilevel"/>
    <w:tmpl w:val="B0DEDA6A"/>
    <w:numStyleLink w:val="Gel1"/>
  </w:abstractNum>
  <w:abstractNum w:abstractNumId="36" w15:restartNumberingAfterBreak="0">
    <w:nsid w:val="636D237D"/>
    <w:multiLevelType w:val="multilevel"/>
    <w:tmpl w:val="FFFA9CC8"/>
    <w:lvl w:ilvl="0">
      <w:start w:val="1"/>
      <w:numFmt w:val="bullet"/>
      <w:pStyle w:val="a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7" w15:restartNumberingAfterBreak="0">
    <w:nsid w:val="64E909FE"/>
    <w:multiLevelType w:val="multilevel"/>
    <w:tmpl w:val="462A4FBA"/>
    <w:numStyleLink w:val="Gel7"/>
  </w:abstractNum>
  <w:abstractNum w:abstractNumId="38" w15:restartNumberingAfterBreak="0">
    <w:nsid w:val="6592534E"/>
    <w:multiLevelType w:val="hybridMultilevel"/>
    <w:tmpl w:val="BFB4F532"/>
    <w:lvl w:ilvl="0" w:tplc="DD56B242">
      <w:start w:val="1"/>
      <w:numFmt w:val="bullet"/>
      <w:pStyle w:val="a7"/>
      <w:lvlText w:val=""/>
      <w:lvlJc w:val="left"/>
      <w:pPr>
        <w:tabs>
          <w:tab w:val="num" w:pos="360"/>
        </w:tabs>
        <w:ind w:left="360" w:hanging="3"/>
      </w:pPr>
      <w:rPr>
        <w:rFonts w:ascii="Symbol" w:hAnsi="Symbol" w:hint="default"/>
      </w:rPr>
    </w:lvl>
    <w:lvl w:ilvl="1" w:tplc="0456D71A">
      <w:start w:val="1"/>
      <w:numFmt w:val="bullet"/>
      <w:pStyle w:val="23"/>
      <w:lvlText w:val="o"/>
      <w:lvlJc w:val="left"/>
      <w:pPr>
        <w:tabs>
          <w:tab w:val="num" w:pos="1505"/>
        </w:tabs>
        <w:ind w:left="1505" w:hanging="425"/>
      </w:pPr>
      <w:rPr>
        <w:rFonts w:ascii="Courier New" w:hAnsi="Courier New" w:hint="default"/>
      </w:rPr>
    </w:lvl>
    <w:lvl w:ilvl="2" w:tplc="8E2A48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1802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467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E2D1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69E30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12DD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F80F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CF081E"/>
    <w:multiLevelType w:val="hybridMultilevel"/>
    <w:tmpl w:val="45147F5A"/>
    <w:lvl w:ilvl="0" w:tplc="DE76DEE2">
      <w:start w:val="1"/>
      <w:numFmt w:val="bullet"/>
      <w:pStyle w:val="a8"/>
      <w:lvlText w:val=""/>
      <w:lvlJc w:val="left"/>
      <w:pPr>
        <w:tabs>
          <w:tab w:val="num" w:pos="992"/>
        </w:tabs>
        <w:ind w:left="992" w:hanging="425"/>
      </w:pPr>
      <w:rPr>
        <w:rFonts w:ascii="Symbol" w:hAnsi="Symbol" w:hint="default"/>
      </w:rPr>
    </w:lvl>
    <w:lvl w:ilvl="1" w:tplc="152807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0C0F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3C9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242B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B1825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524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8208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1DE84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2E3BE8"/>
    <w:multiLevelType w:val="multilevel"/>
    <w:tmpl w:val="477245BC"/>
    <w:numStyleLink w:val="Gel-0"/>
  </w:abstractNum>
  <w:abstractNum w:abstractNumId="41" w15:restartNumberingAfterBreak="0">
    <w:nsid w:val="6E935938"/>
    <w:multiLevelType w:val="hybridMultilevel"/>
    <w:tmpl w:val="E392E75E"/>
    <w:lvl w:ilvl="0" w:tplc="07B2ABBA">
      <w:start w:val="1"/>
      <w:numFmt w:val="bullet"/>
      <w:pStyle w:val="100"/>
      <w:lvlText w:val=""/>
      <w:lvlJc w:val="left"/>
      <w:pPr>
        <w:tabs>
          <w:tab w:val="num" w:pos="641"/>
        </w:tabs>
        <w:ind w:left="641" w:hanging="284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2" w15:restartNumberingAfterBreak="0">
    <w:nsid w:val="6F5435A6"/>
    <w:multiLevelType w:val="hybridMultilevel"/>
    <w:tmpl w:val="845426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F7442E"/>
    <w:multiLevelType w:val="multilevel"/>
    <w:tmpl w:val="45CE8212"/>
    <w:lvl w:ilvl="0">
      <w:start w:val="1"/>
      <w:numFmt w:val="decimal"/>
      <w:pStyle w:val="a9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aa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ab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FC46180"/>
    <w:multiLevelType w:val="multilevel"/>
    <w:tmpl w:val="9834A9EC"/>
    <w:numStyleLink w:val="Gelb"/>
  </w:abstractNum>
  <w:num w:numId="1">
    <w:abstractNumId w:val="15"/>
  </w:num>
  <w:num w:numId="2">
    <w:abstractNumId w:val="11"/>
  </w:num>
  <w:num w:numId="3">
    <w:abstractNumId w:val="34"/>
  </w:num>
  <w:num w:numId="4">
    <w:abstractNumId w:val="21"/>
  </w:num>
  <w:num w:numId="5">
    <w:abstractNumId w:val="19"/>
  </w:num>
  <w:num w:numId="6">
    <w:abstractNumId w:val="25"/>
  </w:num>
  <w:num w:numId="7">
    <w:abstractNumId w:val="28"/>
  </w:num>
  <w:num w:numId="8">
    <w:abstractNumId w:val="30"/>
  </w:num>
  <w:num w:numId="9">
    <w:abstractNumId w:val="44"/>
  </w:num>
  <w:num w:numId="10">
    <w:abstractNumId w:val="36"/>
  </w:num>
  <w:num w:numId="11">
    <w:abstractNumId w:val="5"/>
  </w:num>
  <w:num w:numId="12">
    <w:abstractNumId w:val="16"/>
  </w:num>
  <w:num w:numId="13">
    <w:abstractNumId w:val="40"/>
  </w:num>
  <w:num w:numId="14">
    <w:abstractNumId w:val="8"/>
  </w:num>
  <w:num w:numId="15">
    <w:abstractNumId w:val="13"/>
  </w:num>
  <w:num w:numId="16">
    <w:abstractNumId w:val="29"/>
  </w:num>
  <w:num w:numId="17">
    <w:abstractNumId w:val="17"/>
  </w:num>
  <w:num w:numId="18">
    <w:abstractNumId w:val="35"/>
  </w:num>
  <w:num w:numId="19">
    <w:abstractNumId w:val="24"/>
  </w:num>
  <w:num w:numId="20">
    <w:abstractNumId w:val="20"/>
  </w:num>
  <w:num w:numId="21">
    <w:abstractNumId w:val="18"/>
  </w:num>
  <w:num w:numId="22">
    <w:abstractNumId w:val="43"/>
  </w:num>
  <w:num w:numId="23">
    <w:abstractNumId w:val="39"/>
  </w:num>
  <w:num w:numId="24">
    <w:abstractNumId w:val="9"/>
  </w:num>
  <w:num w:numId="25">
    <w:abstractNumId w:val="38"/>
  </w:num>
  <w:num w:numId="26">
    <w:abstractNumId w:val="12"/>
  </w:num>
  <w:num w:numId="27">
    <w:abstractNumId w:val="32"/>
  </w:num>
  <w:num w:numId="28">
    <w:abstractNumId w:val="31"/>
  </w:num>
  <w:num w:numId="29">
    <w:abstractNumId w:val="23"/>
  </w:num>
  <w:num w:numId="30">
    <w:abstractNumId w:val="14"/>
  </w:num>
  <w:num w:numId="31">
    <w:abstractNumId w:val="41"/>
  </w:num>
  <w:num w:numId="32">
    <w:abstractNumId w:val="26"/>
  </w:num>
  <w:num w:numId="33">
    <w:abstractNumId w:val="37"/>
  </w:num>
  <w:num w:numId="34">
    <w:abstractNumId w:val="1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6"/>
  </w:num>
  <w:num w:numId="38">
    <w:abstractNumId w:val="42"/>
  </w:num>
  <w:num w:numId="39">
    <w:abstractNumId w:val="27"/>
  </w:num>
  <w:num w:numId="40">
    <w:abstractNumId w:val="37"/>
    <w:lvlOverride w:ilvl="1">
      <w:lvl w:ilvl="1">
        <w:start w:val="1"/>
        <w:numFmt w:val="decimal"/>
        <w:pStyle w:val="Gel20"/>
        <w:suff w:val="space"/>
        <w:lvlText w:val="%1.%2."/>
        <w:lvlJc w:val="left"/>
        <w:pPr>
          <w:ind w:left="0" w:firstLine="567"/>
        </w:pPr>
        <w:rPr>
          <w:rFonts w:hint="default"/>
          <w:i w:val="0"/>
          <w:sz w:val="28"/>
        </w:rPr>
      </w:lvl>
    </w:lvlOverride>
    <w:lvlOverride w:ilvl="2">
      <w:lvl w:ilvl="2">
        <w:start w:val="1"/>
        <w:numFmt w:val="decimal"/>
        <w:pStyle w:val="Gel30"/>
        <w:suff w:val="space"/>
        <w:lvlText w:val="%1.%2.%3."/>
        <w:lvlJc w:val="left"/>
        <w:pPr>
          <w:ind w:left="0" w:firstLine="567"/>
        </w:pPr>
        <w:rPr>
          <w:rFonts w:hint="default"/>
          <w:i w:val="0"/>
          <w:sz w:val="26"/>
        </w:rPr>
      </w:lvl>
    </w:lvlOverride>
    <w:lvlOverride w:ilvl="3">
      <w:lvl w:ilvl="3">
        <w:start w:val="1"/>
        <w:numFmt w:val="decimal"/>
        <w:pStyle w:val="Gel40"/>
        <w:suff w:val="space"/>
        <w:lvlText w:val="%1.%2.%3.%4."/>
        <w:lvlJc w:val="left"/>
        <w:pPr>
          <w:ind w:left="425" w:firstLine="567"/>
        </w:pPr>
        <w:rPr>
          <w:rFonts w:hint="default"/>
          <w:i w:val="0"/>
          <w:sz w:val="24"/>
        </w:rPr>
      </w:lvl>
    </w:lvlOverride>
  </w:num>
  <w:num w:numId="41">
    <w:abstractNumId w:val="35"/>
    <w:lvlOverride w:ilvl="0">
      <w:lvl w:ilvl="0">
        <w:start w:val="1"/>
        <w:numFmt w:val="decimal"/>
        <w:pStyle w:val="Gel10"/>
        <w:suff w:val="space"/>
        <w:lvlText w:val="%1."/>
        <w:lvlJc w:val="left"/>
        <w:pPr>
          <w:ind w:left="0" w:firstLine="567"/>
        </w:pPr>
        <w:rPr>
          <w:rFonts w:hint="default"/>
        </w:rPr>
      </w:lvl>
    </w:lvlOverride>
    <w:lvlOverride w:ilvl="1">
      <w:lvl w:ilvl="1">
        <w:start w:val="1"/>
        <w:numFmt w:val="russianLower"/>
        <w:suff w:val="space"/>
        <w:lvlText w:val="%2)"/>
        <w:lvlJc w:val="left"/>
        <w:pPr>
          <w:ind w:left="567" w:firstLine="56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134" w:firstLine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01" w:firstLine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268" w:firstLine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835" w:firstLine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402" w:firstLine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9" w:firstLine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536" w:firstLine="567"/>
        </w:pPr>
        <w:rPr>
          <w:rFonts w:hint="default"/>
        </w:rPr>
      </w:lvl>
    </w:lvlOverride>
  </w:num>
  <w:num w:numId="42">
    <w:abstractNumId w:val="22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linkStyles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09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92"/>
    <w:rsid w:val="00000665"/>
    <w:rsid w:val="00000861"/>
    <w:rsid w:val="000008D7"/>
    <w:rsid w:val="00000B05"/>
    <w:rsid w:val="00000BC0"/>
    <w:rsid w:val="00001101"/>
    <w:rsid w:val="00001109"/>
    <w:rsid w:val="00001445"/>
    <w:rsid w:val="00001675"/>
    <w:rsid w:val="00001CE1"/>
    <w:rsid w:val="00001E20"/>
    <w:rsid w:val="000025FD"/>
    <w:rsid w:val="00002B0B"/>
    <w:rsid w:val="0000332F"/>
    <w:rsid w:val="000036B7"/>
    <w:rsid w:val="000039BE"/>
    <w:rsid w:val="00003E9B"/>
    <w:rsid w:val="00004B57"/>
    <w:rsid w:val="00004E87"/>
    <w:rsid w:val="000051DB"/>
    <w:rsid w:val="000052DD"/>
    <w:rsid w:val="00005A5D"/>
    <w:rsid w:val="00006796"/>
    <w:rsid w:val="00007602"/>
    <w:rsid w:val="000077E2"/>
    <w:rsid w:val="0000788E"/>
    <w:rsid w:val="00007DFB"/>
    <w:rsid w:val="00010549"/>
    <w:rsid w:val="0001103D"/>
    <w:rsid w:val="000112D9"/>
    <w:rsid w:val="000115A4"/>
    <w:rsid w:val="0001225D"/>
    <w:rsid w:val="00012D6B"/>
    <w:rsid w:val="0001316A"/>
    <w:rsid w:val="00013966"/>
    <w:rsid w:val="00013B7B"/>
    <w:rsid w:val="000141E8"/>
    <w:rsid w:val="0001490F"/>
    <w:rsid w:val="00014F26"/>
    <w:rsid w:val="0001531B"/>
    <w:rsid w:val="00015678"/>
    <w:rsid w:val="000157FF"/>
    <w:rsid w:val="00015A12"/>
    <w:rsid w:val="00016446"/>
    <w:rsid w:val="000168E7"/>
    <w:rsid w:val="0001705E"/>
    <w:rsid w:val="000170F3"/>
    <w:rsid w:val="000179F0"/>
    <w:rsid w:val="00017A24"/>
    <w:rsid w:val="000203E7"/>
    <w:rsid w:val="000207BE"/>
    <w:rsid w:val="00020948"/>
    <w:rsid w:val="00020B66"/>
    <w:rsid w:val="00020C57"/>
    <w:rsid w:val="00020F7B"/>
    <w:rsid w:val="00021C0C"/>
    <w:rsid w:val="00021C67"/>
    <w:rsid w:val="00021FFE"/>
    <w:rsid w:val="00022025"/>
    <w:rsid w:val="000221F0"/>
    <w:rsid w:val="000227F5"/>
    <w:rsid w:val="00023BF1"/>
    <w:rsid w:val="000241D4"/>
    <w:rsid w:val="0002426A"/>
    <w:rsid w:val="00024B24"/>
    <w:rsid w:val="00025AE1"/>
    <w:rsid w:val="00025CBF"/>
    <w:rsid w:val="00025D25"/>
    <w:rsid w:val="00026393"/>
    <w:rsid w:val="00026584"/>
    <w:rsid w:val="00026601"/>
    <w:rsid w:val="000267DD"/>
    <w:rsid w:val="00026852"/>
    <w:rsid w:val="000271E9"/>
    <w:rsid w:val="0003008E"/>
    <w:rsid w:val="000302E0"/>
    <w:rsid w:val="000302E8"/>
    <w:rsid w:val="000302FB"/>
    <w:rsid w:val="000309E2"/>
    <w:rsid w:val="00031B7C"/>
    <w:rsid w:val="00031C86"/>
    <w:rsid w:val="00032E1D"/>
    <w:rsid w:val="000333C2"/>
    <w:rsid w:val="00033C9F"/>
    <w:rsid w:val="000343A1"/>
    <w:rsid w:val="00034D99"/>
    <w:rsid w:val="000355EE"/>
    <w:rsid w:val="000356B2"/>
    <w:rsid w:val="00035A79"/>
    <w:rsid w:val="00035F23"/>
    <w:rsid w:val="00036023"/>
    <w:rsid w:val="00036389"/>
    <w:rsid w:val="00036689"/>
    <w:rsid w:val="000371DC"/>
    <w:rsid w:val="00040E1B"/>
    <w:rsid w:val="00041097"/>
    <w:rsid w:val="00041180"/>
    <w:rsid w:val="0004170F"/>
    <w:rsid w:val="00041976"/>
    <w:rsid w:val="00041B79"/>
    <w:rsid w:val="000426BA"/>
    <w:rsid w:val="00042EAF"/>
    <w:rsid w:val="0004375C"/>
    <w:rsid w:val="0004416D"/>
    <w:rsid w:val="00044DA7"/>
    <w:rsid w:val="00046066"/>
    <w:rsid w:val="000469FF"/>
    <w:rsid w:val="00046B53"/>
    <w:rsid w:val="00050276"/>
    <w:rsid w:val="00050AF8"/>
    <w:rsid w:val="00050CA8"/>
    <w:rsid w:val="000511BB"/>
    <w:rsid w:val="000512A3"/>
    <w:rsid w:val="0005180A"/>
    <w:rsid w:val="00051DF0"/>
    <w:rsid w:val="000528DD"/>
    <w:rsid w:val="00052CFE"/>
    <w:rsid w:val="00052D4E"/>
    <w:rsid w:val="00054360"/>
    <w:rsid w:val="00054969"/>
    <w:rsid w:val="0005585C"/>
    <w:rsid w:val="0005634F"/>
    <w:rsid w:val="00056A9A"/>
    <w:rsid w:val="00057233"/>
    <w:rsid w:val="0005740C"/>
    <w:rsid w:val="0005776E"/>
    <w:rsid w:val="00060750"/>
    <w:rsid w:val="00060EB2"/>
    <w:rsid w:val="0006119D"/>
    <w:rsid w:val="00061683"/>
    <w:rsid w:val="000616C1"/>
    <w:rsid w:val="00061AF3"/>
    <w:rsid w:val="00061BDB"/>
    <w:rsid w:val="00061FE9"/>
    <w:rsid w:val="00062B77"/>
    <w:rsid w:val="000630DE"/>
    <w:rsid w:val="00063683"/>
    <w:rsid w:val="000637E4"/>
    <w:rsid w:val="000641CE"/>
    <w:rsid w:val="00064AF2"/>
    <w:rsid w:val="00064D30"/>
    <w:rsid w:val="00064F98"/>
    <w:rsid w:val="00064FCE"/>
    <w:rsid w:val="000659D7"/>
    <w:rsid w:val="000665B2"/>
    <w:rsid w:val="000672E6"/>
    <w:rsid w:val="00067A58"/>
    <w:rsid w:val="00070E10"/>
    <w:rsid w:val="00071082"/>
    <w:rsid w:val="00071279"/>
    <w:rsid w:val="00071433"/>
    <w:rsid w:val="00071567"/>
    <w:rsid w:val="00071D3D"/>
    <w:rsid w:val="00071EA0"/>
    <w:rsid w:val="00072B3A"/>
    <w:rsid w:val="00072CA3"/>
    <w:rsid w:val="00073062"/>
    <w:rsid w:val="000730EB"/>
    <w:rsid w:val="0007365C"/>
    <w:rsid w:val="00073831"/>
    <w:rsid w:val="00074044"/>
    <w:rsid w:val="00074358"/>
    <w:rsid w:val="00074C4C"/>
    <w:rsid w:val="00074E40"/>
    <w:rsid w:val="00075199"/>
    <w:rsid w:val="000752B9"/>
    <w:rsid w:val="00075B1A"/>
    <w:rsid w:val="00075DDC"/>
    <w:rsid w:val="00076C39"/>
    <w:rsid w:val="00077CCD"/>
    <w:rsid w:val="00080FC7"/>
    <w:rsid w:val="0008126D"/>
    <w:rsid w:val="000823C2"/>
    <w:rsid w:val="00082589"/>
    <w:rsid w:val="00082696"/>
    <w:rsid w:val="00083048"/>
    <w:rsid w:val="0008338A"/>
    <w:rsid w:val="00083805"/>
    <w:rsid w:val="000840F1"/>
    <w:rsid w:val="000841BE"/>
    <w:rsid w:val="00084366"/>
    <w:rsid w:val="00084801"/>
    <w:rsid w:val="0008562E"/>
    <w:rsid w:val="00085AFB"/>
    <w:rsid w:val="00085C96"/>
    <w:rsid w:val="00086136"/>
    <w:rsid w:val="000862D6"/>
    <w:rsid w:val="000865B4"/>
    <w:rsid w:val="000879F5"/>
    <w:rsid w:val="00090558"/>
    <w:rsid w:val="00090BDF"/>
    <w:rsid w:val="000914AD"/>
    <w:rsid w:val="00091516"/>
    <w:rsid w:val="000917EA"/>
    <w:rsid w:val="00091D42"/>
    <w:rsid w:val="00092071"/>
    <w:rsid w:val="00093AAD"/>
    <w:rsid w:val="00093C83"/>
    <w:rsid w:val="00093EB2"/>
    <w:rsid w:val="00094DC7"/>
    <w:rsid w:val="00095214"/>
    <w:rsid w:val="00095240"/>
    <w:rsid w:val="0009631E"/>
    <w:rsid w:val="0009659D"/>
    <w:rsid w:val="0009690D"/>
    <w:rsid w:val="000970A5"/>
    <w:rsid w:val="000979BA"/>
    <w:rsid w:val="00097A70"/>
    <w:rsid w:val="00097EA7"/>
    <w:rsid w:val="000A010F"/>
    <w:rsid w:val="000A03D5"/>
    <w:rsid w:val="000A06FB"/>
    <w:rsid w:val="000A0EBC"/>
    <w:rsid w:val="000A19FC"/>
    <w:rsid w:val="000A1C76"/>
    <w:rsid w:val="000A234D"/>
    <w:rsid w:val="000A252A"/>
    <w:rsid w:val="000A2B9B"/>
    <w:rsid w:val="000A3073"/>
    <w:rsid w:val="000A3812"/>
    <w:rsid w:val="000A409A"/>
    <w:rsid w:val="000A41B5"/>
    <w:rsid w:val="000A4365"/>
    <w:rsid w:val="000A43DE"/>
    <w:rsid w:val="000A4412"/>
    <w:rsid w:val="000A4798"/>
    <w:rsid w:val="000A4931"/>
    <w:rsid w:val="000A59ED"/>
    <w:rsid w:val="000A5DCD"/>
    <w:rsid w:val="000A5DEA"/>
    <w:rsid w:val="000A5EF6"/>
    <w:rsid w:val="000A6567"/>
    <w:rsid w:val="000A70D7"/>
    <w:rsid w:val="000A71B7"/>
    <w:rsid w:val="000A74C9"/>
    <w:rsid w:val="000A7B58"/>
    <w:rsid w:val="000A7ECF"/>
    <w:rsid w:val="000B0372"/>
    <w:rsid w:val="000B1527"/>
    <w:rsid w:val="000B1553"/>
    <w:rsid w:val="000B182E"/>
    <w:rsid w:val="000B1B69"/>
    <w:rsid w:val="000B1DF0"/>
    <w:rsid w:val="000B2066"/>
    <w:rsid w:val="000B26A5"/>
    <w:rsid w:val="000B27ED"/>
    <w:rsid w:val="000B2C45"/>
    <w:rsid w:val="000B343E"/>
    <w:rsid w:val="000B39BC"/>
    <w:rsid w:val="000B3C7E"/>
    <w:rsid w:val="000B3E8C"/>
    <w:rsid w:val="000B3F70"/>
    <w:rsid w:val="000B412B"/>
    <w:rsid w:val="000B4230"/>
    <w:rsid w:val="000B462A"/>
    <w:rsid w:val="000B468E"/>
    <w:rsid w:val="000B49D5"/>
    <w:rsid w:val="000B4F2A"/>
    <w:rsid w:val="000B500E"/>
    <w:rsid w:val="000B57DE"/>
    <w:rsid w:val="000B5E25"/>
    <w:rsid w:val="000B6762"/>
    <w:rsid w:val="000B68DC"/>
    <w:rsid w:val="000B77F0"/>
    <w:rsid w:val="000B783B"/>
    <w:rsid w:val="000B78E6"/>
    <w:rsid w:val="000B7B41"/>
    <w:rsid w:val="000B7C2C"/>
    <w:rsid w:val="000B7F70"/>
    <w:rsid w:val="000B7FF4"/>
    <w:rsid w:val="000C023B"/>
    <w:rsid w:val="000C0697"/>
    <w:rsid w:val="000C079C"/>
    <w:rsid w:val="000C0C78"/>
    <w:rsid w:val="000C141B"/>
    <w:rsid w:val="000C170F"/>
    <w:rsid w:val="000C1921"/>
    <w:rsid w:val="000C1A2C"/>
    <w:rsid w:val="000C1C1F"/>
    <w:rsid w:val="000C1F37"/>
    <w:rsid w:val="000C2268"/>
    <w:rsid w:val="000C229F"/>
    <w:rsid w:val="000C2315"/>
    <w:rsid w:val="000C23FD"/>
    <w:rsid w:val="000C324F"/>
    <w:rsid w:val="000C3251"/>
    <w:rsid w:val="000C3E7A"/>
    <w:rsid w:val="000C4566"/>
    <w:rsid w:val="000C5561"/>
    <w:rsid w:val="000C5636"/>
    <w:rsid w:val="000C568D"/>
    <w:rsid w:val="000C597B"/>
    <w:rsid w:val="000C6124"/>
    <w:rsid w:val="000C614B"/>
    <w:rsid w:val="000C616C"/>
    <w:rsid w:val="000C66C1"/>
    <w:rsid w:val="000C69B4"/>
    <w:rsid w:val="000C6BBF"/>
    <w:rsid w:val="000C6DA6"/>
    <w:rsid w:val="000C74C8"/>
    <w:rsid w:val="000C762F"/>
    <w:rsid w:val="000D02D7"/>
    <w:rsid w:val="000D0476"/>
    <w:rsid w:val="000D067A"/>
    <w:rsid w:val="000D0B6A"/>
    <w:rsid w:val="000D1544"/>
    <w:rsid w:val="000D1937"/>
    <w:rsid w:val="000D2A82"/>
    <w:rsid w:val="000D2DF7"/>
    <w:rsid w:val="000D2E1B"/>
    <w:rsid w:val="000D355A"/>
    <w:rsid w:val="000D39F7"/>
    <w:rsid w:val="000D3AA5"/>
    <w:rsid w:val="000D5530"/>
    <w:rsid w:val="000D56B9"/>
    <w:rsid w:val="000D597C"/>
    <w:rsid w:val="000D5DFF"/>
    <w:rsid w:val="000D642C"/>
    <w:rsid w:val="000D665A"/>
    <w:rsid w:val="000D6781"/>
    <w:rsid w:val="000D6EC2"/>
    <w:rsid w:val="000D7CC3"/>
    <w:rsid w:val="000D7E11"/>
    <w:rsid w:val="000D7FE7"/>
    <w:rsid w:val="000E00FC"/>
    <w:rsid w:val="000E047F"/>
    <w:rsid w:val="000E0FD3"/>
    <w:rsid w:val="000E11FC"/>
    <w:rsid w:val="000E137D"/>
    <w:rsid w:val="000E1A14"/>
    <w:rsid w:val="000E26BC"/>
    <w:rsid w:val="000E2D03"/>
    <w:rsid w:val="000E309F"/>
    <w:rsid w:val="000E30BC"/>
    <w:rsid w:val="000E318F"/>
    <w:rsid w:val="000E4A31"/>
    <w:rsid w:val="000E4F42"/>
    <w:rsid w:val="000E522C"/>
    <w:rsid w:val="000E55F4"/>
    <w:rsid w:val="000E5A55"/>
    <w:rsid w:val="000E5B9D"/>
    <w:rsid w:val="000E6031"/>
    <w:rsid w:val="000E644A"/>
    <w:rsid w:val="000E6CBD"/>
    <w:rsid w:val="000E6F30"/>
    <w:rsid w:val="000E7A22"/>
    <w:rsid w:val="000E7C6F"/>
    <w:rsid w:val="000F0537"/>
    <w:rsid w:val="000F0AA7"/>
    <w:rsid w:val="000F0E23"/>
    <w:rsid w:val="000F129B"/>
    <w:rsid w:val="000F1468"/>
    <w:rsid w:val="000F14D8"/>
    <w:rsid w:val="000F17BD"/>
    <w:rsid w:val="000F1D11"/>
    <w:rsid w:val="000F1D13"/>
    <w:rsid w:val="000F1D82"/>
    <w:rsid w:val="000F1EDC"/>
    <w:rsid w:val="000F24C8"/>
    <w:rsid w:val="000F2DB3"/>
    <w:rsid w:val="000F3118"/>
    <w:rsid w:val="000F3204"/>
    <w:rsid w:val="000F35A4"/>
    <w:rsid w:val="000F37B8"/>
    <w:rsid w:val="000F3A8F"/>
    <w:rsid w:val="000F3F54"/>
    <w:rsid w:val="000F4280"/>
    <w:rsid w:val="000F4356"/>
    <w:rsid w:val="000F4C9B"/>
    <w:rsid w:val="000F4D0C"/>
    <w:rsid w:val="000F5849"/>
    <w:rsid w:val="000F5ED2"/>
    <w:rsid w:val="000F5F27"/>
    <w:rsid w:val="000F61CB"/>
    <w:rsid w:val="000F6C95"/>
    <w:rsid w:val="000F7E2C"/>
    <w:rsid w:val="001000BE"/>
    <w:rsid w:val="001005F6"/>
    <w:rsid w:val="0010086E"/>
    <w:rsid w:val="00101203"/>
    <w:rsid w:val="0010151D"/>
    <w:rsid w:val="0010162A"/>
    <w:rsid w:val="00101797"/>
    <w:rsid w:val="00101849"/>
    <w:rsid w:val="001021F0"/>
    <w:rsid w:val="00102C67"/>
    <w:rsid w:val="00102E7C"/>
    <w:rsid w:val="00103174"/>
    <w:rsid w:val="00103349"/>
    <w:rsid w:val="00103608"/>
    <w:rsid w:val="0010456F"/>
    <w:rsid w:val="00104637"/>
    <w:rsid w:val="00105499"/>
    <w:rsid w:val="00105A12"/>
    <w:rsid w:val="00105AFA"/>
    <w:rsid w:val="00105E35"/>
    <w:rsid w:val="001061B1"/>
    <w:rsid w:val="0010668F"/>
    <w:rsid w:val="00106808"/>
    <w:rsid w:val="0010680B"/>
    <w:rsid w:val="00110467"/>
    <w:rsid w:val="001106C0"/>
    <w:rsid w:val="00110FC7"/>
    <w:rsid w:val="00111D7C"/>
    <w:rsid w:val="00111DFE"/>
    <w:rsid w:val="00111F89"/>
    <w:rsid w:val="00111FB5"/>
    <w:rsid w:val="00112A41"/>
    <w:rsid w:val="00112B02"/>
    <w:rsid w:val="00113329"/>
    <w:rsid w:val="001135EC"/>
    <w:rsid w:val="00113D35"/>
    <w:rsid w:val="00114453"/>
    <w:rsid w:val="001145FB"/>
    <w:rsid w:val="00114D04"/>
    <w:rsid w:val="00114D70"/>
    <w:rsid w:val="0011517E"/>
    <w:rsid w:val="0011569E"/>
    <w:rsid w:val="00115ED8"/>
    <w:rsid w:val="00115FCE"/>
    <w:rsid w:val="00116DB5"/>
    <w:rsid w:val="001172FD"/>
    <w:rsid w:val="00117C09"/>
    <w:rsid w:val="00117DF4"/>
    <w:rsid w:val="00117EA2"/>
    <w:rsid w:val="001200A7"/>
    <w:rsid w:val="001202A5"/>
    <w:rsid w:val="001204C1"/>
    <w:rsid w:val="00120512"/>
    <w:rsid w:val="00120B93"/>
    <w:rsid w:val="00120C8E"/>
    <w:rsid w:val="00120E1D"/>
    <w:rsid w:val="0012134A"/>
    <w:rsid w:val="0012163F"/>
    <w:rsid w:val="00121AAA"/>
    <w:rsid w:val="00121D8A"/>
    <w:rsid w:val="00121F85"/>
    <w:rsid w:val="00122196"/>
    <w:rsid w:val="00122434"/>
    <w:rsid w:val="0012264D"/>
    <w:rsid w:val="001229C3"/>
    <w:rsid w:val="00122B49"/>
    <w:rsid w:val="00122CA8"/>
    <w:rsid w:val="00123005"/>
    <w:rsid w:val="00123DBD"/>
    <w:rsid w:val="00125309"/>
    <w:rsid w:val="00125610"/>
    <w:rsid w:val="0012592B"/>
    <w:rsid w:val="00126C50"/>
    <w:rsid w:val="00126FE8"/>
    <w:rsid w:val="0012771E"/>
    <w:rsid w:val="0012776D"/>
    <w:rsid w:val="00127A05"/>
    <w:rsid w:val="00127A49"/>
    <w:rsid w:val="00130095"/>
    <w:rsid w:val="00130D74"/>
    <w:rsid w:val="00130F03"/>
    <w:rsid w:val="001312EA"/>
    <w:rsid w:val="00131632"/>
    <w:rsid w:val="00131B15"/>
    <w:rsid w:val="00131F95"/>
    <w:rsid w:val="001323D4"/>
    <w:rsid w:val="001323FD"/>
    <w:rsid w:val="001337A8"/>
    <w:rsid w:val="001339A6"/>
    <w:rsid w:val="00133E47"/>
    <w:rsid w:val="00134609"/>
    <w:rsid w:val="00134899"/>
    <w:rsid w:val="00134AE4"/>
    <w:rsid w:val="00134C17"/>
    <w:rsid w:val="00135070"/>
    <w:rsid w:val="0013513D"/>
    <w:rsid w:val="0013531E"/>
    <w:rsid w:val="00135B24"/>
    <w:rsid w:val="00136981"/>
    <w:rsid w:val="00136A56"/>
    <w:rsid w:val="001372CC"/>
    <w:rsid w:val="00137993"/>
    <w:rsid w:val="00137CF9"/>
    <w:rsid w:val="001408D2"/>
    <w:rsid w:val="00141856"/>
    <w:rsid w:val="00141F4C"/>
    <w:rsid w:val="001429B0"/>
    <w:rsid w:val="001434C9"/>
    <w:rsid w:val="001441E6"/>
    <w:rsid w:val="0014445F"/>
    <w:rsid w:val="001451C4"/>
    <w:rsid w:val="001462A4"/>
    <w:rsid w:val="00146E00"/>
    <w:rsid w:val="00147B7A"/>
    <w:rsid w:val="00147FC1"/>
    <w:rsid w:val="0015072F"/>
    <w:rsid w:val="00150941"/>
    <w:rsid w:val="00150DD7"/>
    <w:rsid w:val="00151189"/>
    <w:rsid w:val="001514E7"/>
    <w:rsid w:val="00151889"/>
    <w:rsid w:val="001518C2"/>
    <w:rsid w:val="0015219F"/>
    <w:rsid w:val="001521C0"/>
    <w:rsid w:val="00153438"/>
    <w:rsid w:val="00153927"/>
    <w:rsid w:val="0015395A"/>
    <w:rsid w:val="00155302"/>
    <w:rsid w:val="0015567B"/>
    <w:rsid w:val="001556BF"/>
    <w:rsid w:val="00155709"/>
    <w:rsid w:val="001560A6"/>
    <w:rsid w:val="001560AC"/>
    <w:rsid w:val="001567CA"/>
    <w:rsid w:val="001568CE"/>
    <w:rsid w:val="001573CA"/>
    <w:rsid w:val="001577C0"/>
    <w:rsid w:val="001578F3"/>
    <w:rsid w:val="00157C33"/>
    <w:rsid w:val="00157CAD"/>
    <w:rsid w:val="0016055C"/>
    <w:rsid w:val="00161178"/>
    <w:rsid w:val="0016136D"/>
    <w:rsid w:val="00161541"/>
    <w:rsid w:val="001618BA"/>
    <w:rsid w:val="00161EEA"/>
    <w:rsid w:val="00161FC3"/>
    <w:rsid w:val="00162670"/>
    <w:rsid w:val="001627B0"/>
    <w:rsid w:val="00162B19"/>
    <w:rsid w:val="00163068"/>
    <w:rsid w:val="001639F0"/>
    <w:rsid w:val="0016427D"/>
    <w:rsid w:val="00164B3A"/>
    <w:rsid w:val="001650B1"/>
    <w:rsid w:val="00165202"/>
    <w:rsid w:val="0016587D"/>
    <w:rsid w:val="00165DDA"/>
    <w:rsid w:val="00165E80"/>
    <w:rsid w:val="00166159"/>
    <w:rsid w:val="0016634C"/>
    <w:rsid w:val="00166B06"/>
    <w:rsid w:val="00166E97"/>
    <w:rsid w:val="00166FE3"/>
    <w:rsid w:val="00167380"/>
    <w:rsid w:val="0017006C"/>
    <w:rsid w:val="001704BA"/>
    <w:rsid w:val="00170749"/>
    <w:rsid w:val="0017077F"/>
    <w:rsid w:val="001707A4"/>
    <w:rsid w:val="0017085A"/>
    <w:rsid w:val="00170AEC"/>
    <w:rsid w:val="00170D6D"/>
    <w:rsid w:val="001715B9"/>
    <w:rsid w:val="0017165B"/>
    <w:rsid w:val="00171969"/>
    <w:rsid w:val="00171998"/>
    <w:rsid w:val="00171DC3"/>
    <w:rsid w:val="00171FE1"/>
    <w:rsid w:val="00172224"/>
    <w:rsid w:val="001722EF"/>
    <w:rsid w:val="0017253A"/>
    <w:rsid w:val="00172D2F"/>
    <w:rsid w:val="0017303F"/>
    <w:rsid w:val="001732A0"/>
    <w:rsid w:val="0017399C"/>
    <w:rsid w:val="00174186"/>
    <w:rsid w:val="00174BC0"/>
    <w:rsid w:val="00175387"/>
    <w:rsid w:val="001754ED"/>
    <w:rsid w:val="00175588"/>
    <w:rsid w:val="00175600"/>
    <w:rsid w:val="00176107"/>
    <w:rsid w:val="0017654F"/>
    <w:rsid w:val="0017728F"/>
    <w:rsid w:val="00177643"/>
    <w:rsid w:val="00180025"/>
    <w:rsid w:val="001806F0"/>
    <w:rsid w:val="001807C0"/>
    <w:rsid w:val="00180B9D"/>
    <w:rsid w:val="001821F0"/>
    <w:rsid w:val="00182919"/>
    <w:rsid w:val="001829D7"/>
    <w:rsid w:val="0018338F"/>
    <w:rsid w:val="0018341C"/>
    <w:rsid w:val="001837F0"/>
    <w:rsid w:val="00183AAA"/>
    <w:rsid w:val="00183D20"/>
    <w:rsid w:val="001846C7"/>
    <w:rsid w:val="001849F9"/>
    <w:rsid w:val="001859B5"/>
    <w:rsid w:val="00186116"/>
    <w:rsid w:val="001862E8"/>
    <w:rsid w:val="00186AF5"/>
    <w:rsid w:val="00186C10"/>
    <w:rsid w:val="00186CF8"/>
    <w:rsid w:val="00187124"/>
    <w:rsid w:val="00187460"/>
    <w:rsid w:val="00187522"/>
    <w:rsid w:val="00187A30"/>
    <w:rsid w:val="00187B45"/>
    <w:rsid w:val="00190787"/>
    <w:rsid w:val="0019106A"/>
    <w:rsid w:val="00191B4A"/>
    <w:rsid w:val="00191E1D"/>
    <w:rsid w:val="001921DC"/>
    <w:rsid w:val="00192A74"/>
    <w:rsid w:val="00193099"/>
    <w:rsid w:val="00193328"/>
    <w:rsid w:val="0019355A"/>
    <w:rsid w:val="001939FF"/>
    <w:rsid w:val="0019470C"/>
    <w:rsid w:val="00195432"/>
    <w:rsid w:val="001956CD"/>
    <w:rsid w:val="001957E7"/>
    <w:rsid w:val="00195847"/>
    <w:rsid w:val="00195C70"/>
    <w:rsid w:val="00195EA0"/>
    <w:rsid w:val="00196020"/>
    <w:rsid w:val="00196580"/>
    <w:rsid w:val="001966DD"/>
    <w:rsid w:val="00196922"/>
    <w:rsid w:val="00196B51"/>
    <w:rsid w:val="0019737E"/>
    <w:rsid w:val="001974CB"/>
    <w:rsid w:val="0019756B"/>
    <w:rsid w:val="001978AC"/>
    <w:rsid w:val="001A04E6"/>
    <w:rsid w:val="001A101B"/>
    <w:rsid w:val="001A10E6"/>
    <w:rsid w:val="001A16F4"/>
    <w:rsid w:val="001A1BAF"/>
    <w:rsid w:val="001A1DF1"/>
    <w:rsid w:val="001A1E52"/>
    <w:rsid w:val="001A299C"/>
    <w:rsid w:val="001A2EB7"/>
    <w:rsid w:val="001A2F4D"/>
    <w:rsid w:val="001A3155"/>
    <w:rsid w:val="001A3760"/>
    <w:rsid w:val="001A3785"/>
    <w:rsid w:val="001A3795"/>
    <w:rsid w:val="001A37FE"/>
    <w:rsid w:val="001A3CE4"/>
    <w:rsid w:val="001A428A"/>
    <w:rsid w:val="001A42E5"/>
    <w:rsid w:val="001A4B4B"/>
    <w:rsid w:val="001A5147"/>
    <w:rsid w:val="001A55F8"/>
    <w:rsid w:val="001A56D1"/>
    <w:rsid w:val="001A585D"/>
    <w:rsid w:val="001A5A5F"/>
    <w:rsid w:val="001A6343"/>
    <w:rsid w:val="001A68BA"/>
    <w:rsid w:val="001A6EEA"/>
    <w:rsid w:val="001A7AF1"/>
    <w:rsid w:val="001A7F84"/>
    <w:rsid w:val="001B0A5A"/>
    <w:rsid w:val="001B19D9"/>
    <w:rsid w:val="001B1A2B"/>
    <w:rsid w:val="001B1B1C"/>
    <w:rsid w:val="001B1DAE"/>
    <w:rsid w:val="001B28D4"/>
    <w:rsid w:val="001B2C15"/>
    <w:rsid w:val="001B2CF9"/>
    <w:rsid w:val="001B2DEC"/>
    <w:rsid w:val="001B32B5"/>
    <w:rsid w:val="001B35C1"/>
    <w:rsid w:val="001B3715"/>
    <w:rsid w:val="001B38E3"/>
    <w:rsid w:val="001B3F2B"/>
    <w:rsid w:val="001B464F"/>
    <w:rsid w:val="001B481C"/>
    <w:rsid w:val="001B4AAE"/>
    <w:rsid w:val="001B4B05"/>
    <w:rsid w:val="001B4B2D"/>
    <w:rsid w:val="001B4B33"/>
    <w:rsid w:val="001B593A"/>
    <w:rsid w:val="001B5FD4"/>
    <w:rsid w:val="001B61B2"/>
    <w:rsid w:val="001B6AD3"/>
    <w:rsid w:val="001B7653"/>
    <w:rsid w:val="001B7990"/>
    <w:rsid w:val="001C060B"/>
    <w:rsid w:val="001C09A1"/>
    <w:rsid w:val="001C0F6F"/>
    <w:rsid w:val="001C1BBF"/>
    <w:rsid w:val="001C217E"/>
    <w:rsid w:val="001C22A2"/>
    <w:rsid w:val="001C3134"/>
    <w:rsid w:val="001C3195"/>
    <w:rsid w:val="001C35C2"/>
    <w:rsid w:val="001C360A"/>
    <w:rsid w:val="001C39C4"/>
    <w:rsid w:val="001C39FC"/>
    <w:rsid w:val="001C3A54"/>
    <w:rsid w:val="001C40D1"/>
    <w:rsid w:val="001C4623"/>
    <w:rsid w:val="001C4A0E"/>
    <w:rsid w:val="001C4A18"/>
    <w:rsid w:val="001C4E7E"/>
    <w:rsid w:val="001C53C2"/>
    <w:rsid w:val="001C5C7E"/>
    <w:rsid w:val="001C5D21"/>
    <w:rsid w:val="001C5D51"/>
    <w:rsid w:val="001C6379"/>
    <w:rsid w:val="001C6A55"/>
    <w:rsid w:val="001C77E5"/>
    <w:rsid w:val="001C7F12"/>
    <w:rsid w:val="001D0447"/>
    <w:rsid w:val="001D051F"/>
    <w:rsid w:val="001D08AD"/>
    <w:rsid w:val="001D0C4D"/>
    <w:rsid w:val="001D1642"/>
    <w:rsid w:val="001D19C8"/>
    <w:rsid w:val="001D1CA4"/>
    <w:rsid w:val="001D2CB8"/>
    <w:rsid w:val="001D31B4"/>
    <w:rsid w:val="001D3499"/>
    <w:rsid w:val="001D36F9"/>
    <w:rsid w:val="001D3E36"/>
    <w:rsid w:val="001D43C6"/>
    <w:rsid w:val="001D4D57"/>
    <w:rsid w:val="001D5AFB"/>
    <w:rsid w:val="001D5FFE"/>
    <w:rsid w:val="001D61C2"/>
    <w:rsid w:val="001D6262"/>
    <w:rsid w:val="001D62C1"/>
    <w:rsid w:val="001D6584"/>
    <w:rsid w:val="001D6815"/>
    <w:rsid w:val="001D6B1F"/>
    <w:rsid w:val="001D6D81"/>
    <w:rsid w:val="001D7785"/>
    <w:rsid w:val="001D79BA"/>
    <w:rsid w:val="001D79BB"/>
    <w:rsid w:val="001E01FB"/>
    <w:rsid w:val="001E0811"/>
    <w:rsid w:val="001E121F"/>
    <w:rsid w:val="001E1297"/>
    <w:rsid w:val="001E1375"/>
    <w:rsid w:val="001E14C5"/>
    <w:rsid w:val="001E1BAE"/>
    <w:rsid w:val="001E1E68"/>
    <w:rsid w:val="001E2368"/>
    <w:rsid w:val="001E2665"/>
    <w:rsid w:val="001E2829"/>
    <w:rsid w:val="001E3338"/>
    <w:rsid w:val="001E40A4"/>
    <w:rsid w:val="001E413E"/>
    <w:rsid w:val="001E4B00"/>
    <w:rsid w:val="001E53C9"/>
    <w:rsid w:val="001E55E5"/>
    <w:rsid w:val="001E5C0E"/>
    <w:rsid w:val="001E5C54"/>
    <w:rsid w:val="001E5F05"/>
    <w:rsid w:val="001E6129"/>
    <w:rsid w:val="001E629B"/>
    <w:rsid w:val="001E664C"/>
    <w:rsid w:val="001E6C2F"/>
    <w:rsid w:val="001E7402"/>
    <w:rsid w:val="001E79EB"/>
    <w:rsid w:val="001F0A04"/>
    <w:rsid w:val="001F0EE4"/>
    <w:rsid w:val="001F111C"/>
    <w:rsid w:val="001F1DB0"/>
    <w:rsid w:val="001F2642"/>
    <w:rsid w:val="001F29DC"/>
    <w:rsid w:val="001F2A5C"/>
    <w:rsid w:val="001F2C19"/>
    <w:rsid w:val="001F36D4"/>
    <w:rsid w:val="001F3CE3"/>
    <w:rsid w:val="001F3F9E"/>
    <w:rsid w:val="001F4364"/>
    <w:rsid w:val="001F4E35"/>
    <w:rsid w:val="001F5483"/>
    <w:rsid w:val="001F5A0C"/>
    <w:rsid w:val="001F636A"/>
    <w:rsid w:val="001F75A2"/>
    <w:rsid w:val="001F7A66"/>
    <w:rsid w:val="002002D7"/>
    <w:rsid w:val="0020046E"/>
    <w:rsid w:val="002005DA"/>
    <w:rsid w:val="00200702"/>
    <w:rsid w:val="0020089A"/>
    <w:rsid w:val="0020097F"/>
    <w:rsid w:val="00200BAF"/>
    <w:rsid w:val="00200DA2"/>
    <w:rsid w:val="002018A4"/>
    <w:rsid w:val="00201D3D"/>
    <w:rsid w:val="00201E86"/>
    <w:rsid w:val="00201EA9"/>
    <w:rsid w:val="002022DF"/>
    <w:rsid w:val="00202571"/>
    <w:rsid w:val="00202598"/>
    <w:rsid w:val="0020283B"/>
    <w:rsid w:val="00202A82"/>
    <w:rsid w:val="00202FB6"/>
    <w:rsid w:val="0020339F"/>
    <w:rsid w:val="002037AD"/>
    <w:rsid w:val="00203844"/>
    <w:rsid w:val="00203911"/>
    <w:rsid w:val="00203A2E"/>
    <w:rsid w:val="00203DA1"/>
    <w:rsid w:val="00203F37"/>
    <w:rsid w:val="00203FA1"/>
    <w:rsid w:val="0020465C"/>
    <w:rsid w:val="002046EE"/>
    <w:rsid w:val="00204F9C"/>
    <w:rsid w:val="0020537F"/>
    <w:rsid w:val="00205EFA"/>
    <w:rsid w:val="00206ED7"/>
    <w:rsid w:val="00206FF7"/>
    <w:rsid w:val="00207140"/>
    <w:rsid w:val="002103E2"/>
    <w:rsid w:val="002104E3"/>
    <w:rsid w:val="00210AC9"/>
    <w:rsid w:val="00210BF4"/>
    <w:rsid w:val="0021118E"/>
    <w:rsid w:val="0021119E"/>
    <w:rsid w:val="0021136B"/>
    <w:rsid w:val="002114CD"/>
    <w:rsid w:val="00211B71"/>
    <w:rsid w:val="002126F4"/>
    <w:rsid w:val="00212846"/>
    <w:rsid w:val="002129AE"/>
    <w:rsid w:val="0021326A"/>
    <w:rsid w:val="002135C8"/>
    <w:rsid w:val="0021366A"/>
    <w:rsid w:val="00213CB6"/>
    <w:rsid w:val="002141A8"/>
    <w:rsid w:val="00214388"/>
    <w:rsid w:val="002144F7"/>
    <w:rsid w:val="0021475A"/>
    <w:rsid w:val="00214DB1"/>
    <w:rsid w:val="00214E1D"/>
    <w:rsid w:val="00214F74"/>
    <w:rsid w:val="00214F86"/>
    <w:rsid w:val="00215303"/>
    <w:rsid w:val="00215840"/>
    <w:rsid w:val="00215CFF"/>
    <w:rsid w:val="00215E81"/>
    <w:rsid w:val="00216F55"/>
    <w:rsid w:val="00217247"/>
    <w:rsid w:val="0021756B"/>
    <w:rsid w:val="00217A63"/>
    <w:rsid w:val="00217DBD"/>
    <w:rsid w:val="002204D0"/>
    <w:rsid w:val="0022050C"/>
    <w:rsid w:val="00220674"/>
    <w:rsid w:val="00220780"/>
    <w:rsid w:val="002207B5"/>
    <w:rsid w:val="00220B7B"/>
    <w:rsid w:val="002211F5"/>
    <w:rsid w:val="00221860"/>
    <w:rsid w:val="002223F8"/>
    <w:rsid w:val="00222828"/>
    <w:rsid w:val="002231B9"/>
    <w:rsid w:val="002235D6"/>
    <w:rsid w:val="00223734"/>
    <w:rsid w:val="0022378B"/>
    <w:rsid w:val="00224039"/>
    <w:rsid w:val="00224D72"/>
    <w:rsid w:val="00224F52"/>
    <w:rsid w:val="0022500D"/>
    <w:rsid w:val="00225398"/>
    <w:rsid w:val="00225556"/>
    <w:rsid w:val="0022559D"/>
    <w:rsid w:val="00225D45"/>
    <w:rsid w:val="002271E6"/>
    <w:rsid w:val="002273F7"/>
    <w:rsid w:val="00227E21"/>
    <w:rsid w:val="00231018"/>
    <w:rsid w:val="00231506"/>
    <w:rsid w:val="00231905"/>
    <w:rsid w:val="00231C05"/>
    <w:rsid w:val="00231DCC"/>
    <w:rsid w:val="00231EAE"/>
    <w:rsid w:val="002323C9"/>
    <w:rsid w:val="0023249A"/>
    <w:rsid w:val="00232EB7"/>
    <w:rsid w:val="00233D21"/>
    <w:rsid w:val="00234622"/>
    <w:rsid w:val="00235105"/>
    <w:rsid w:val="00236345"/>
    <w:rsid w:val="00236D1A"/>
    <w:rsid w:val="00236D4A"/>
    <w:rsid w:val="002373F6"/>
    <w:rsid w:val="0023753B"/>
    <w:rsid w:val="00237675"/>
    <w:rsid w:val="00237B29"/>
    <w:rsid w:val="00241389"/>
    <w:rsid w:val="00241C88"/>
    <w:rsid w:val="00241D0B"/>
    <w:rsid w:val="00241D3A"/>
    <w:rsid w:val="00242181"/>
    <w:rsid w:val="002422A5"/>
    <w:rsid w:val="002422B0"/>
    <w:rsid w:val="0024240E"/>
    <w:rsid w:val="002427C1"/>
    <w:rsid w:val="00243147"/>
    <w:rsid w:val="002442F7"/>
    <w:rsid w:val="00244BBB"/>
    <w:rsid w:val="002451D2"/>
    <w:rsid w:val="0024557F"/>
    <w:rsid w:val="00245A42"/>
    <w:rsid w:val="00245AEF"/>
    <w:rsid w:val="00245B2D"/>
    <w:rsid w:val="00245B81"/>
    <w:rsid w:val="002465E5"/>
    <w:rsid w:val="002469C5"/>
    <w:rsid w:val="00246B6E"/>
    <w:rsid w:val="00246EC2"/>
    <w:rsid w:val="00246FC3"/>
    <w:rsid w:val="002476FC"/>
    <w:rsid w:val="0024774F"/>
    <w:rsid w:val="00247A8B"/>
    <w:rsid w:val="00247F6A"/>
    <w:rsid w:val="002506CC"/>
    <w:rsid w:val="002506F5"/>
    <w:rsid w:val="00250AF8"/>
    <w:rsid w:val="00250EFB"/>
    <w:rsid w:val="002516DF"/>
    <w:rsid w:val="00251895"/>
    <w:rsid w:val="00252057"/>
    <w:rsid w:val="00252642"/>
    <w:rsid w:val="002528BB"/>
    <w:rsid w:val="00252A92"/>
    <w:rsid w:val="002535C7"/>
    <w:rsid w:val="00253AAC"/>
    <w:rsid w:val="00253D87"/>
    <w:rsid w:val="00254349"/>
    <w:rsid w:val="002544FF"/>
    <w:rsid w:val="00254D0E"/>
    <w:rsid w:val="002556A0"/>
    <w:rsid w:val="00256B72"/>
    <w:rsid w:val="00256FA0"/>
    <w:rsid w:val="0025700C"/>
    <w:rsid w:val="002574B0"/>
    <w:rsid w:val="0026095C"/>
    <w:rsid w:val="00260C1E"/>
    <w:rsid w:val="00260E59"/>
    <w:rsid w:val="0026157A"/>
    <w:rsid w:val="002616CB"/>
    <w:rsid w:val="002619B1"/>
    <w:rsid w:val="00261EF1"/>
    <w:rsid w:val="002623D3"/>
    <w:rsid w:val="002623DB"/>
    <w:rsid w:val="002633C6"/>
    <w:rsid w:val="002634F0"/>
    <w:rsid w:val="00263A6C"/>
    <w:rsid w:val="00264522"/>
    <w:rsid w:val="002647F7"/>
    <w:rsid w:val="002649A3"/>
    <w:rsid w:val="00264D5B"/>
    <w:rsid w:val="00264DDE"/>
    <w:rsid w:val="002653AB"/>
    <w:rsid w:val="0026571E"/>
    <w:rsid w:val="00266079"/>
    <w:rsid w:val="00266440"/>
    <w:rsid w:val="002664CA"/>
    <w:rsid w:val="00266671"/>
    <w:rsid w:val="00266FDF"/>
    <w:rsid w:val="00267BE0"/>
    <w:rsid w:val="00267E30"/>
    <w:rsid w:val="00267E4B"/>
    <w:rsid w:val="0027029A"/>
    <w:rsid w:val="0027037E"/>
    <w:rsid w:val="0027043C"/>
    <w:rsid w:val="002706CB"/>
    <w:rsid w:val="00270B4C"/>
    <w:rsid w:val="00270B5C"/>
    <w:rsid w:val="00270C61"/>
    <w:rsid w:val="002711E1"/>
    <w:rsid w:val="0027185C"/>
    <w:rsid w:val="00271C2F"/>
    <w:rsid w:val="00271F7F"/>
    <w:rsid w:val="002738DF"/>
    <w:rsid w:val="00273FE8"/>
    <w:rsid w:val="0027459E"/>
    <w:rsid w:val="00274715"/>
    <w:rsid w:val="00274ADD"/>
    <w:rsid w:val="00275526"/>
    <w:rsid w:val="002755A4"/>
    <w:rsid w:val="0027591C"/>
    <w:rsid w:val="0027606F"/>
    <w:rsid w:val="0027627F"/>
    <w:rsid w:val="002769B4"/>
    <w:rsid w:val="00276B17"/>
    <w:rsid w:val="00276DFC"/>
    <w:rsid w:val="00276E20"/>
    <w:rsid w:val="00277252"/>
    <w:rsid w:val="002801D7"/>
    <w:rsid w:val="00280546"/>
    <w:rsid w:val="002805F6"/>
    <w:rsid w:val="002812E5"/>
    <w:rsid w:val="00281FAC"/>
    <w:rsid w:val="0028237F"/>
    <w:rsid w:val="00284A3F"/>
    <w:rsid w:val="002853D6"/>
    <w:rsid w:val="00286710"/>
    <w:rsid w:val="00286D63"/>
    <w:rsid w:val="00286F23"/>
    <w:rsid w:val="002875B8"/>
    <w:rsid w:val="00287B5E"/>
    <w:rsid w:val="00287D6F"/>
    <w:rsid w:val="00287DD5"/>
    <w:rsid w:val="00290035"/>
    <w:rsid w:val="0029038B"/>
    <w:rsid w:val="002905E1"/>
    <w:rsid w:val="00290DBA"/>
    <w:rsid w:val="00291479"/>
    <w:rsid w:val="00291AFF"/>
    <w:rsid w:val="00291B7B"/>
    <w:rsid w:val="00291BFE"/>
    <w:rsid w:val="00291C93"/>
    <w:rsid w:val="00292654"/>
    <w:rsid w:val="0029287D"/>
    <w:rsid w:val="00292AF4"/>
    <w:rsid w:val="00292BA3"/>
    <w:rsid w:val="00293073"/>
    <w:rsid w:val="002932C5"/>
    <w:rsid w:val="00293361"/>
    <w:rsid w:val="00293EF8"/>
    <w:rsid w:val="00294B59"/>
    <w:rsid w:val="00294FFA"/>
    <w:rsid w:val="00295304"/>
    <w:rsid w:val="00296300"/>
    <w:rsid w:val="00296BB2"/>
    <w:rsid w:val="00297493"/>
    <w:rsid w:val="002974B7"/>
    <w:rsid w:val="0029775E"/>
    <w:rsid w:val="00297A51"/>
    <w:rsid w:val="00297C5F"/>
    <w:rsid w:val="00297E8C"/>
    <w:rsid w:val="002A04A5"/>
    <w:rsid w:val="002A05F0"/>
    <w:rsid w:val="002A09EE"/>
    <w:rsid w:val="002A0AD0"/>
    <w:rsid w:val="002A0F85"/>
    <w:rsid w:val="002A0F8B"/>
    <w:rsid w:val="002A1156"/>
    <w:rsid w:val="002A187C"/>
    <w:rsid w:val="002A1CB4"/>
    <w:rsid w:val="002A1FC1"/>
    <w:rsid w:val="002A23B0"/>
    <w:rsid w:val="002A2DB7"/>
    <w:rsid w:val="002A2F5B"/>
    <w:rsid w:val="002A32DC"/>
    <w:rsid w:val="002A39A9"/>
    <w:rsid w:val="002A3EAD"/>
    <w:rsid w:val="002A3F27"/>
    <w:rsid w:val="002A457C"/>
    <w:rsid w:val="002A48BD"/>
    <w:rsid w:val="002A4A7D"/>
    <w:rsid w:val="002A4C48"/>
    <w:rsid w:val="002A4D43"/>
    <w:rsid w:val="002A521D"/>
    <w:rsid w:val="002A6649"/>
    <w:rsid w:val="002A6DA3"/>
    <w:rsid w:val="002A7843"/>
    <w:rsid w:val="002A7941"/>
    <w:rsid w:val="002A7C59"/>
    <w:rsid w:val="002B016F"/>
    <w:rsid w:val="002B10CF"/>
    <w:rsid w:val="002B2354"/>
    <w:rsid w:val="002B2627"/>
    <w:rsid w:val="002B27BB"/>
    <w:rsid w:val="002B2F74"/>
    <w:rsid w:val="002B310E"/>
    <w:rsid w:val="002B3D29"/>
    <w:rsid w:val="002B3D4A"/>
    <w:rsid w:val="002B3DFA"/>
    <w:rsid w:val="002B47A2"/>
    <w:rsid w:val="002B48FD"/>
    <w:rsid w:val="002B4C24"/>
    <w:rsid w:val="002B4DAF"/>
    <w:rsid w:val="002B4FB5"/>
    <w:rsid w:val="002B5B68"/>
    <w:rsid w:val="002B6AE3"/>
    <w:rsid w:val="002B6F5E"/>
    <w:rsid w:val="002B6F6C"/>
    <w:rsid w:val="002B7389"/>
    <w:rsid w:val="002B7B9D"/>
    <w:rsid w:val="002C033E"/>
    <w:rsid w:val="002C0406"/>
    <w:rsid w:val="002C0694"/>
    <w:rsid w:val="002C0C8E"/>
    <w:rsid w:val="002C158A"/>
    <w:rsid w:val="002C18CD"/>
    <w:rsid w:val="002C1C19"/>
    <w:rsid w:val="002C280D"/>
    <w:rsid w:val="002C2838"/>
    <w:rsid w:val="002C2E52"/>
    <w:rsid w:val="002C2F4C"/>
    <w:rsid w:val="002C381B"/>
    <w:rsid w:val="002C41FD"/>
    <w:rsid w:val="002C4456"/>
    <w:rsid w:val="002C4BC0"/>
    <w:rsid w:val="002C4CCA"/>
    <w:rsid w:val="002C4DFC"/>
    <w:rsid w:val="002C4F56"/>
    <w:rsid w:val="002C4F7B"/>
    <w:rsid w:val="002C5301"/>
    <w:rsid w:val="002C5589"/>
    <w:rsid w:val="002C6339"/>
    <w:rsid w:val="002C6342"/>
    <w:rsid w:val="002C675A"/>
    <w:rsid w:val="002C6AC4"/>
    <w:rsid w:val="002C6D23"/>
    <w:rsid w:val="002C73AC"/>
    <w:rsid w:val="002C79B9"/>
    <w:rsid w:val="002D068B"/>
    <w:rsid w:val="002D0BA3"/>
    <w:rsid w:val="002D15C3"/>
    <w:rsid w:val="002D16EA"/>
    <w:rsid w:val="002D3130"/>
    <w:rsid w:val="002D33D0"/>
    <w:rsid w:val="002D4708"/>
    <w:rsid w:val="002D4B95"/>
    <w:rsid w:val="002D4C52"/>
    <w:rsid w:val="002D4EA6"/>
    <w:rsid w:val="002D57FA"/>
    <w:rsid w:val="002D5858"/>
    <w:rsid w:val="002D67BA"/>
    <w:rsid w:val="002D6868"/>
    <w:rsid w:val="002E0009"/>
    <w:rsid w:val="002E0182"/>
    <w:rsid w:val="002E02C4"/>
    <w:rsid w:val="002E02E8"/>
    <w:rsid w:val="002E1680"/>
    <w:rsid w:val="002E19C4"/>
    <w:rsid w:val="002E1A27"/>
    <w:rsid w:val="002E2257"/>
    <w:rsid w:val="002E28C9"/>
    <w:rsid w:val="002E3D28"/>
    <w:rsid w:val="002E4291"/>
    <w:rsid w:val="002E4CD3"/>
    <w:rsid w:val="002E5990"/>
    <w:rsid w:val="002E5AF8"/>
    <w:rsid w:val="002E6156"/>
    <w:rsid w:val="002E6803"/>
    <w:rsid w:val="002E6A2E"/>
    <w:rsid w:val="002E7191"/>
    <w:rsid w:val="002E741F"/>
    <w:rsid w:val="002F0028"/>
    <w:rsid w:val="002F0309"/>
    <w:rsid w:val="002F07E2"/>
    <w:rsid w:val="002F0C97"/>
    <w:rsid w:val="002F160D"/>
    <w:rsid w:val="002F1CE9"/>
    <w:rsid w:val="002F1D8B"/>
    <w:rsid w:val="002F3827"/>
    <w:rsid w:val="002F434C"/>
    <w:rsid w:val="002F4397"/>
    <w:rsid w:val="002F4816"/>
    <w:rsid w:val="002F4E4A"/>
    <w:rsid w:val="002F5AA9"/>
    <w:rsid w:val="002F5EB2"/>
    <w:rsid w:val="002F6105"/>
    <w:rsid w:val="002F61EE"/>
    <w:rsid w:val="002F6DD8"/>
    <w:rsid w:val="002F77C8"/>
    <w:rsid w:val="00301BCA"/>
    <w:rsid w:val="0030203C"/>
    <w:rsid w:val="003020F2"/>
    <w:rsid w:val="00302139"/>
    <w:rsid w:val="00302304"/>
    <w:rsid w:val="00304712"/>
    <w:rsid w:val="00304D71"/>
    <w:rsid w:val="00305248"/>
    <w:rsid w:val="003052B3"/>
    <w:rsid w:val="00306868"/>
    <w:rsid w:val="00306EC5"/>
    <w:rsid w:val="00307FF4"/>
    <w:rsid w:val="00310597"/>
    <w:rsid w:val="00310703"/>
    <w:rsid w:val="00311292"/>
    <w:rsid w:val="00311306"/>
    <w:rsid w:val="0031173A"/>
    <w:rsid w:val="00311819"/>
    <w:rsid w:val="003121E5"/>
    <w:rsid w:val="00312221"/>
    <w:rsid w:val="0031234D"/>
    <w:rsid w:val="0031253C"/>
    <w:rsid w:val="003126F7"/>
    <w:rsid w:val="00312757"/>
    <w:rsid w:val="00312ECC"/>
    <w:rsid w:val="0031311E"/>
    <w:rsid w:val="00313391"/>
    <w:rsid w:val="00314275"/>
    <w:rsid w:val="00314C6B"/>
    <w:rsid w:val="00314EB9"/>
    <w:rsid w:val="0031506F"/>
    <w:rsid w:val="00315603"/>
    <w:rsid w:val="00315FAD"/>
    <w:rsid w:val="00316679"/>
    <w:rsid w:val="00316A86"/>
    <w:rsid w:val="00316F02"/>
    <w:rsid w:val="00316FB1"/>
    <w:rsid w:val="00317A44"/>
    <w:rsid w:val="00317BB1"/>
    <w:rsid w:val="003201D4"/>
    <w:rsid w:val="003205B5"/>
    <w:rsid w:val="003205EA"/>
    <w:rsid w:val="003209E5"/>
    <w:rsid w:val="00320BF3"/>
    <w:rsid w:val="00321D57"/>
    <w:rsid w:val="0032282C"/>
    <w:rsid w:val="003230A0"/>
    <w:rsid w:val="003231AA"/>
    <w:rsid w:val="003231ED"/>
    <w:rsid w:val="00323819"/>
    <w:rsid w:val="00323D44"/>
    <w:rsid w:val="0032420A"/>
    <w:rsid w:val="00325B22"/>
    <w:rsid w:val="00325F4D"/>
    <w:rsid w:val="00326E09"/>
    <w:rsid w:val="00327A9E"/>
    <w:rsid w:val="0033021E"/>
    <w:rsid w:val="00330232"/>
    <w:rsid w:val="00330AC9"/>
    <w:rsid w:val="00330B1F"/>
    <w:rsid w:val="00330DEF"/>
    <w:rsid w:val="00330EBD"/>
    <w:rsid w:val="003320F2"/>
    <w:rsid w:val="003321A0"/>
    <w:rsid w:val="00332305"/>
    <w:rsid w:val="00332C51"/>
    <w:rsid w:val="0033386C"/>
    <w:rsid w:val="00333A4B"/>
    <w:rsid w:val="00333A99"/>
    <w:rsid w:val="003340DB"/>
    <w:rsid w:val="003343DE"/>
    <w:rsid w:val="003345F1"/>
    <w:rsid w:val="003347FE"/>
    <w:rsid w:val="00334B73"/>
    <w:rsid w:val="00334B84"/>
    <w:rsid w:val="00334C59"/>
    <w:rsid w:val="0033519E"/>
    <w:rsid w:val="003357EB"/>
    <w:rsid w:val="00335B28"/>
    <w:rsid w:val="00335BC5"/>
    <w:rsid w:val="00335E1A"/>
    <w:rsid w:val="00335E42"/>
    <w:rsid w:val="003361C7"/>
    <w:rsid w:val="003365C1"/>
    <w:rsid w:val="003366BC"/>
    <w:rsid w:val="00336722"/>
    <w:rsid w:val="00336AD8"/>
    <w:rsid w:val="00336B82"/>
    <w:rsid w:val="00336C35"/>
    <w:rsid w:val="00336D6B"/>
    <w:rsid w:val="00337047"/>
    <w:rsid w:val="0033738C"/>
    <w:rsid w:val="003373BC"/>
    <w:rsid w:val="0033747E"/>
    <w:rsid w:val="00340682"/>
    <w:rsid w:val="003410BB"/>
    <w:rsid w:val="003410DE"/>
    <w:rsid w:val="003417E3"/>
    <w:rsid w:val="00341F2C"/>
    <w:rsid w:val="00341FB8"/>
    <w:rsid w:val="0034264F"/>
    <w:rsid w:val="00342B03"/>
    <w:rsid w:val="00342FEE"/>
    <w:rsid w:val="0034312D"/>
    <w:rsid w:val="00343350"/>
    <w:rsid w:val="003433BA"/>
    <w:rsid w:val="003437F2"/>
    <w:rsid w:val="00343D84"/>
    <w:rsid w:val="00343EFD"/>
    <w:rsid w:val="00344604"/>
    <w:rsid w:val="0034476A"/>
    <w:rsid w:val="00344F30"/>
    <w:rsid w:val="003459F3"/>
    <w:rsid w:val="0034620F"/>
    <w:rsid w:val="003464A2"/>
    <w:rsid w:val="00346AAD"/>
    <w:rsid w:val="00347458"/>
    <w:rsid w:val="00347630"/>
    <w:rsid w:val="00350C82"/>
    <w:rsid w:val="003513FC"/>
    <w:rsid w:val="00351801"/>
    <w:rsid w:val="00351BDC"/>
    <w:rsid w:val="003525A2"/>
    <w:rsid w:val="00352E6B"/>
    <w:rsid w:val="00354663"/>
    <w:rsid w:val="00354780"/>
    <w:rsid w:val="00354CDE"/>
    <w:rsid w:val="003554EC"/>
    <w:rsid w:val="0035563C"/>
    <w:rsid w:val="003560D4"/>
    <w:rsid w:val="003567B6"/>
    <w:rsid w:val="00357039"/>
    <w:rsid w:val="00357A86"/>
    <w:rsid w:val="0036032F"/>
    <w:rsid w:val="003609B2"/>
    <w:rsid w:val="00360CD8"/>
    <w:rsid w:val="00360DAE"/>
    <w:rsid w:val="00361DBA"/>
    <w:rsid w:val="00361DD7"/>
    <w:rsid w:val="003621ED"/>
    <w:rsid w:val="0036266B"/>
    <w:rsid w:val="003635EC"/>
    <w:rsid w:val="00363969"/>
    <w:rsid w:val="00363E25"/>
    <w:rsid w:val="0036411F"/>
    <w:rsid w:val="00364DEA"/>
    <w:rsid w:val="00364E96"/>
    <w:rsid w:val="00365761"/>
    <w:rsid w:val="003657DA"/>
    <w:rsid w:val="00365BAF"/>
    <w:rsid w:val="00365F25"/>
    <w:rsid w:val="00365F30"/>
    <w:rsid w:val="00365FE0"/>
    <w:rsid w:val="0036662A"/>
    <w:rsid w:val="00366E62"/>
    <w:rsid w:val="00366FD1"/>
    <w:rsid w:val="003679F2"/>
    <w:rsid w:val="00367E00"/>
    <w:rsid w:val="00367F1F"/>
    <w:rsid w:val="00371551"/>
    <w:rsid w:val="0037165B"/>
    <w:rsid w:val="003716C7"/>
    <w:rsid w:val="00371A26"/>
    <w:rsid w:val="00371ADB"/>
    <w:rsid w:val="0037261D"/>
    <w:rsid w:val="00372735"/>
    <w:rsid w:val="00372C4F"/>
    <w:rsid w:val="00372E18"/>
    <w:rsid w:val="0037345C"/>
    <w:rsid w:val="003735AB"/>
    <w:rsid w:val="003736E5"/>
    <w:rsid w:val="00373E7D"/>
    <w:rsid w:val="00374180"/>
    <w:rsid w:val="003741C5"/>
    <w:rsid w:val="00374494"/>
    <w:rsid w:val="003747B2"/>
    <w:rsid w:val="00374F6C"/>
    <w:rsid w:val="00375314"/>
    <w:rsid w:val="0037541E"/>
    <w:rsid w:val="00375529"/>
    <w:rsid w:val="00375780"/>
    <w:rsid w:val="00375D78"/>
    <w:rsid w:val="00375F23"/>
    <w:rsid w:val="0037640B"/>
    <w:rsid w:val="003764BD"/>
    <w:rsid w:val="0037652D"/>
    <w:rsid w:val="00376CB8"/>
    <w:rsid w:val="00376CFB"/>
    <w:rsid w:val="00376D31"/>
    <w:rsid w:val="0037702F"/>
    <w:rsid w:val="00377128"/>
    <w:rsid w:val="003771FE"/>
    <w:rsid w:val="003779D3"/>
    <w:rsid w:val="00380154"/>
    <w:rsid w:val="0038075F"/>
    <w:rsid w:val="00381090"/>
    <w:rsid w:val="0038132C"/>
    <w:rsid w:val="0038140D"/>
    <w:rsid w:val="0038227F"/>
    <w:rsid w:val="00382489"/>
    <w:rsid w:val="00383921"/>
    <w:rsid w:val="00383D92"/>
    <w:rsid w:val="0038435C"/>
    <w:rsid w:val="00384537"/>
    <w:rsid w:val="003848D5"/>
    <w:rsid w:val="00384D72"/>
    <w:rsid w:val="0038599F"/>
    <w:rsid w:val="00385C20"/>
    <w:rsid w:val="003875AA"/>
    <w:rsid w:val="00387890"/>
    <w:rsid w:val="0038796C"/>
    <w:rsid w:val="003900D9"/>
    <w:rsid w:val="0039016C"/>
    <w:rsid w:val="0039096B"/>
    <w:rsid w:val="0039127E"/>
    <w:rsid w:val="0039132D"/>
    <w:rsid w:val="003913C9"/>
    <w:rsid w:val="00391901"/>
    <w:rsid w:val="0039256D"/>
    <w:rsid w:val="00392B6D"/>
    <w:rsid w:val="00393A48"/>
    <w:rsid w:val="00393D24"/>
    <w:rsid w:val="00393ED0"/>
    <w:rsid w:val="0039404C"/>
    <w:rsid w:val="00394A43"/>
    <w:rsid w:val="00394E7E"/>
    <w:rsid w:val="00394FD2"/>
    <w:rsid w:val="00395330"/>
    <w:rsid w:val="0039732D"/>
    <w:rsid w:val="00397CCF"/>
    <w:rsid w:val="003A07EB"/>
    <w:rsid w:val="003A13A7"/>
    <w:rsid w:val="003A17ED"/>
    <w:rsid w:val="003A2A35"/>
    <w:rsid w:val="003A412F"/>
    <w:rsid w:val="003A4B68"/>
    <w:rsid w:val="003A4D57"/>
    <w:rsid w:val="003A4ED0"/>
    <w:rsid w:val="003A6325"/>
    <w:rsid w:val="003A64D8"/>
    <w:rsid w:val="003A6759"/>
    <w:rsid w:val="003A6B31"/>
    <w:rsid w:val="003A6FB4"/>
    <w:rsid w:val="003A7163"/>
    <w:rsid w:val="003A7204"/>
    <w:rsid w:val="003A78FE"/>
    <w:rsid w:val="003B02DC"/>
    <w:rsid w:val="003B0348"/>
    <w:rsid w:val="003B055F"/>
    <w:rsid w:val="003B06FA"/>
    <w:rsid w:val="003B0807"/>
    <w:rsid w:val="003B0A6E"/>
    <w:rsid w:val="003B0CE5"/>
    <w:rsid w:val="003B0E00"/>
    <w:rsid w:val="003B1854"/>
    <w:rsid w:val="003B1AAF"/>
    <w:rsid w:val="003B1AE5"/>
    <w:rsid w:val="003B1D2D"/>
    <w:rsid w:val="003B22A8"/>
    <w:rsid w:val="003B2390"/>
    <w:rsid w:val="003B2EA8"/>
    <w:rsid w:val="003B3F7E"/>
    <w:rsid w:val="003B4114"/>
    <w:rsid w:val="003B4420"/>
    <w:rsid w:val="003B4C70"/>
    <w:rsid w:val="003B5118"/>
    <w:rsid w:val="003B5348"/>
    <w:rsid w:val="003B557E"/>
    <w:rsid w:val="003B6D2E"/>
    <w:rsid w:val="003B7B7C"/>
    <w:rsid w:val="003C0FE5"/>
    <w:rsid w:val="003C1292"/>
    <w:rsid w:val="003C13A3"/>
    <w:rsid w:val="003C13C6"/>
    <w:rsid w:val="003C14A8"/>
    <w:rsid w:val="003C1C44"/>
    <w:rsid w:val="003C1D23"/>
    <w:rsid w:val="003C1E29"/>
    <w:rsid w:val="003C221D"/>
    <w:rsid w:val="003C26EB"/>
    <w:rsid w:val="003C2AF0"/>
    <w:rsid w:val="003C2DC1"/>
    <w:rsid w:val="003C3AE8"/>
    <w:rsid w:val="003C3B7D"/>
    <w:rsid w:val="003C403F"/>
    <w:rsid w:val="003C4108"/>
    <w:rsid w:val="003C463A"/>
    <w:rsid w:val="003C5239"/>
    <w:rsid w:val="003C57D8"/>
    <w:rsid w:val="003C6049"/>
    <w:rsid w:val="003C64C6"/>
    <w:rsid w:val="003C7293"/>
    <w:rsid w:val="003C7D7B"/>
    <w:rsid w:val="003D0462"/>
    <w:rsid w:val="003D058C"/>
    <w:rsid w:val="003D0632"/>
    <w:rsid w:val="003D0AA8"/>
    <w:rsid w:val="003D0C53"/>
    <w:rsid w:val="003D134F"/>
    <w:rsid w:val="003D13E0"/>
    <w:rsid w:val="003D13F4"/>
    <w:rsid w:val="003D15FD"/>
    <w:rsid w:val="003D1F16"/>
    <w:rsid w:val="003D204E"/>
    <w:rsid w:val="003D3721"/>
    <w:rsid w:val="003D37A0"/>
    <w:rsid w:val="003D433F"/>
    <w:rsid w:val="003D46AB"/>
    <w:rsid w:val="003D493A"/>
    <w:rsid w:val="003D4AA6"/>
    <w:rsid w:val="003D4EF1"/>
    <w:rsid w:val="003D4FD2"/>
    <w:rsid w:val="003D5556"/>
    <w:rsid w:val="003D5F75"/>
    <w:rsid w:val="003D6B12"/>
    <w:rsid w:val="003D7B38"/>
    <w:rsid w:val="003E0C1B"/>
    <w:rsid w:val="003E11BD"/>
    <w:rsid w:val="003E22C2"/>
    <w:rsid w:val="003E2509"/>
    <w:rsid w:val="003E28B5"/>
    <w:rsid w:val="003E2C88"/>
    <w:rsid w:val="003E2DFB"/>
    <w:rsid w:val="003E3460"/>
    <w:rsid w:val="003E3922"/>
    <w:rsid w:val="003E3E59"/>
    <w:rsid w:val="003E436B"/>
    <w:rsid w:val="003E47CC"/>
    <w:rsid w:val="003E491D"/>
    <w:rsid w:val="003E4D28"/>
    <w:rsid w:val="003E4EA2"/>
    <w:rsid w:val="003E5845"/>
    <w:rsid w:val="003E5FF1"/>
    <w:rsid w:val="003E6790"/>
    <w:rsid w:val="003E6BA8"/>
    <w:rsid w:val="003E6C0C"/>
    <w:rsid w:val="003E6E77"/>
    <w:rsid w:val="003E7676"/>
    <w:rsid w:val="003E7A3D"/>
    <w:rsid w:val="003F01CA"/>
    <w:rsid w:val="003F04DB"/>
    <w:rsid w:val="003F096A"/>
    <w:rsid w:val="003F1A90"/>
    <w:rsid w:val="003F1C2A"/>
    <w:rsid w:val="003F1FAB"/>
    <w:rsid w:val="003F296C"/>
    <w:rsid w:val="003F309F"/>
    <w:rsid w:val="003F3145"/>
    <w:rsid w:val="003F329A"/>
    <w:rsid w:val="003F35DC"/>
    <w:rsid w:val="003F3849"/>
    <w:rsid w:val="003F4022"/>
    <w:rsid w:val="003F4EAF"/>
    <w:rsid w:val="003F5217"/>
    <w:rsid w:val="003F5A09"/>
    <w:rsid w:val="003F5F0D"/>
    <w:rsid w:val="003F6928"/>
    <w:rsid w:val="003F6C2E"/>
    <w:rsid w:val="003F6E0C"/>
    <w:rsid w:val="003F7366"/>
    <w:rsid w:val="003F73CE"/>
    <w:rsid w:val="003F7449"/>
    <w:rsid w:val="003F7A52"/>
    <w:rsid w:val="003F7CF9"/>
    <w:rsid w:val="003F7FA9"/>
    <w:rsid w:val="0040121B"/>
    <w:rsid w:val="004012C8"/>
    <w:rsid w:val="00401CFB"/>
    <w:rsid w:val="0040209D"/>
    <w:rsid w:val="0040260C"/>
    <w:rsid w:val="00402684"/>
    <w:rsid w:val="00402CDC"/>
    <w:rsid w:val="00403042"/>
    <w:rsid w:val="00404497"/>
    <w:rsid w:val="00405265"/>
    <w:rsid w:val="0040549C"/>
    <w:rsid w:val="00405538"/>
    <w:rsid w:val="0040567A"/>
    <w:rsid w:val="00405994"/>
    <w:rsid w:val="0040601C"/>
    <w:rsid w:val="0040611B"/>
    <w:rsid w:val="004061E3"/>
    <w:rsid w:val="004061EB"/>
    <w:rsid w:val="00406464"/>
    <w:rsid w:val="004066F0"/>
    <w:rsid w:val="004071C0"/>
    <w:rsid w:val="00407518"/>
    <w:rsid w:val="00407B8E"/>
    <w:rsid w:val="00407DFA"/>
    <w:rsid w:val="00410AB5"/>
    <w:rsid w:val="00410CB6"/>
    <w:rsid w:val="00410CFC"/>
    <w:rsid w:val="00410F37"/>
    <w:rsid w:val="00411088"/>
    <w:rsid w:val="00411988"/>
    <w:rsid w:val="00412128"/>
    <w:rsid w:val="004122E9"/>
    <w:rsid w:val="00412ACC"/>
    <w:rsid w:val="004136E4"/>
    <w:rsid w:val="004137FB"/>
    <w:rsid w:val="0041471D"/>
    <w:rsid w:val="004147E7"/>
    <w:rsid w:val="004157AB"/>
    <w:rsid w:val="00415A31"/>
    <w:rsid w:val="00416AB0"/>
    <w:rsid w:val="0041753C"/>
    <w:rsid w:val="00417A32"/>
    <w:rsid w:val="004201DF"/>
    <w:rsid w:val="0042070C"/>
    <w:rsid w:val="00420722"/>
    <w:rsid w:val="00420C83"/>
    <w:rsid w:val="004214D5"/>
    <w:rsid w:val="00421840"/>
    <w:rsid w:val="004219F7"/>
    <w:rsid w:val="00421F08"/>
    <w:rsid w:val="00422177"/>
    <w:rsid w:val="00422580"/>
    <w:rsid w:val="00422586"/>
    <w:rsid w:val="0042283B"/>
    <w:rsid w:val="00422EEA"/>
    <w:rsid w:val="0042314F"/>
    <w:rsid w:val="0042368B"/>
    <w:rsid w:val="004238C4"/>
    <w:rsid w:val="00423F81"/>
    <w:rsid w:val="00424638"/>
    <w:rsid w:val="004248CD"/>
    <w:rsid w:val="00424A23"/>
    <w:rsid w:val="00425CDE"/>
    <w:rsid w:val="0042608E"/>
    <w:rsid w:val="004262E1"/>
    <w:rsid w:val="00426A50"/>
    <w:rsid w:val="004270C3"/>
    <w:rsid w:val="00427289"/>
    <w:rsid w:val="0042760A"/>
    <w:rsid w:val="00427768"/>
    <w:rsid w:val="00427890"/>
    <w:rsid w:val="00430480"/>
    <w:rsid w:val="00430A34"/>
    <w:rsid w:val="00431045"/>
    <w:rsid w:val="004316B3"/>
    <w:rsid w:val="004316FB"/>
    <w:rsid w:val="00432040"/>
    <w:rsid w:val="00432064"/>
    <w:rsid w:val="004321A2"/>
    <w:rsid w:val="0043257A"/>
    <w:rsid w:val="004326AA"/>
    <w:rsid w:val="0043283E"/>
    <w:rsid w:val="00433D6E"/>
    <w:rsid w:val="004349EA"/>
    <w:rsid w:val="00435B10"/>
    <w:rsid w:val="00435FB4"/>
    <w:rsid w:val="00436207"/>
    <w:rsid w:val="00436689"/>
    <w:rsid w:val="00436BDC"/>
    <w:rsid w:val="00436C02"/>
    <w:rsid w:val="00436DCF"/>
    <w:rsid w:val="004372FE"/>
    <w:rsid w:val="00437C50"/>
    <w:rsid w:val="0044004C"/>
    <w:rsid w:val="00440373"/>
    <w:rsid w:val="00440602"/>
    <w:rsid w:val="0044082E"/>
    <w:rsid w:val="00440C36"/>
    <w:rsid w:val="00440E95"/>
    <w:rsid w:val="0044174A"/>
    <w:rsid w:val="00441E28"/>
    <w:rsid w:val="0044250C"/>
    <w:rsid w:val="00442BBA"/>
    <w:rsid w:val="00442D57"/>
    <w:rsid w:val="004432CD"/>
    <w:rsid w:val="00443972"/>
    <w:rsid w:val="00444BEE"/>
    <w:rsid w:val="00444CF6"/>
    <w:rsid w:val="004454CA"/>
    <w:rsid w:val="00445879"/>
    <w:rsid w:val="004458B2"/>
    <w:rsid w:val="00445A31"/>
    <w:rsid w:val="00445EBF"/>
    <w:rsid w:val="00446018"/>
    <w:rsid w:val="00446779"/>
    <w:rsid w:val="0044695B"/>
    <w:rsid w:val="00446DA1"/>
    <w:rsid w:val="004470C2"/>
    <w:rsid w:val="004470CA"/>
    <w:rsid w:val="004479F4"/>
    <w:rsid w:val="00447AA6"/>
    <w:rsid w:val="00447CB7"/>
    <w:rsid w:val="00447D25"/>
    <w:rsid w:val="00447E56"/>
    <w:rsid w:val="004501B9"/>
    <w:rsid w:val="004503AC"/>
    <w:rsid w:val="00450757"/>
    <w:rsid w:val="004509CF"/>
    <w:rsid w:val="00450BEE"/>
    <w:rsid w:val="00450D34"/>
    <w:rsid w:val="0045112B"/>
    <w:rsid w:val="00451416"/>
    <w:rsid w:val="004531B6"/>
    <w:rsid w:val="004536B8"/>
    <w:rsid w:val="00453B6C"/>
    <w:rsid w:val="00454037"/>
    <w:rsid w:val="00454266"/>
    <w:rsid w:val="004542C3"/>
    <w:rsid w:val="0045469D"/>
    <w:rsid w:val="00454F78"/>
    <w:rsid w:val="004551D1"/>
    <w:rsid w:val="00455E24"/>
    <w:rsid w:val="00456325"/>
    <w:rsid w:val="00456470"/>
    <w:rsid w:val="004600E0"/>
    <w:rsid w:val="004603C4"/>
    <w:rsid w:val="0046076B"/>
    <w:rsid w:val="00460A43"/>
    <w:rsid w:val="00460F10"/>
    <w:rsid w:val="00460FC9"/>
    <w:rsid w:val="0046164C"/>
    <w:rsid w:val="00461984"/>
    <w:rsid w:val="00461BE4"/>
    <w:rsid w:val="0046206F"/>
    <w:rsid w:val="00462818"/>
    <w:rsid w:val="004632B7"/>
    <w:rsid w:val="00463765"/>
    <w:rsid w:val="00464296"/>
    <w:rsid w:val="00464DF0"/>
    <w:rsid w:val="004654D3"/>
    <w:rsid w:val="00465C40"/>
    <w:rsid w:val="00466423"/>
    <w:rsid w:val="0046655F"/>
    <w:rsid w:val="0046659F"/>
    <w:rsid w:val="00466A4E"/>
    <w:rsid w:val="004670B2"/>
    <w:rsid w:val="00467C53"/>
    <w:rsid w:val="00467D26"/>
    <w:rsid w:val="0047014E"/>
    <w:rsid w:val="0047033E"/>
    <w:rsid w:val="00470441"/>
    <w:rsid w:val="00470DB9"/>
    <w:rsid w:val="00470F69"/>
    <w:rsid w:val="004710B9"/>
    <w:rsid w:val="00471236"/>
    <w:rsid w:val="0047132F"/>
    <w:rsid w:val="0047148E"/>
    <w:rsid w:val="0047176C"/>
    <w:rsid w:val="00471ACC"/>
    <w:rsid w:val="00471EB4"/>
    <w:rsid w:val="004736D7"/>
    <w:rsid w:val="004736DE"/>
    <w:rsid w:val="00473E8B"/>
    <w:rsid w:val="00474AA3"/>
    <w:rsid w:val="00474D6F"/>
    <w:rsid w:val="0047557E"/>
    <w:rsid w:val="00475865"/>
    <w:rsid w:val="00475C82"/>
    <w:rsid w:val="00476077"/>
    <w:rsid w:val="0047611D"/>
    <w:rsid w:val="0047617C"/>
    <w:rsid w:val="004769DE"/>
    <w:rsid w:val="00477035"/>
    <w:rsid w:val="00477220"/>
    <w:rsid w:val="00477765"/>
    <w:rsid w:val="004802B7"/>
    <w:rsid w:val="004806AB"/>
    <w:rsid w:val="004815E1"/>
    <w:rsid w:val="00481646"/>
    <w:rsid w:val="0048189E"/>
    <w:rsid w:val="00481C6C"/>
    <w:rsid w:val="004821A0"/>
    <w:rsid w:val="00482263"/>
    <w:rsid w:val="00482273"/>
    <w:rsid w:val="00482321"/>
    <w:rsid w:val="00482565"/>
    <w:rsid w:val="0048258B"/>
    <w:rsid w:val="00482863"/>
    <w:rsid w:val="00482B10"/>
    <w:rsid w:val="00482DBF"/>
    <w:rsid w:val="0048408E"/>
    <w:rsid w:val="0048420A"/>
    <w:rsid w:val="004842A5"/>
    <w:rsid w:val="0048495E"/>
    <w:rsid w:val="00484C24"/>
    <w:rsid w:val="00485776"/>
    <w:rsid w:val="00485E07"/>
    <w:rsid w:val="004863D2"/>
    <w:rsid w:val="00486A16"/>
    <w:rsid w:val="00486E0D"/>
    <w:rsid w:val="00486E81"/>
    <w:rsid w:val="00487214"/>
    <w:rsid w:val="00487576"/>
    <w:rsid w:val="004877CC"/>
    <w:rsid w:val="00487A0D"/>
    <w:rsid w:val="00487B5F"/>
    <w:rsid w:val="00487DEC"/>
    <w:rsid w:val="00490436"/>
    <w:rsid w:val="00490883"/>
    <w:rsid w:val="00490DAA"/>
    <w:rsid w:val="00490E1E"/>
    <w:rsid w:val="00490F0C"/>
    <w:rsid w:val="0049121F"/>
    <w:rsid w:val="00491760"/>
    <w:rsid w:val="004917BC"/>
    <w:rsid w:val="004923DE"/>
    <w:rsid w:val="004924D2"/>
    <w:rsid w:val="00492589"/>
    <w:rsid w:val="004930B9"/>
    <w:rsid w:val="00493306"/>
    <w:rsid w:val="004935EF"/>
    <w:rsid w:val="004939CE"/>
    <w:rsid w:val="00493ADD"/>
    <w:rsid w:val="00493B9E"/>
    <w:rsid w:val="00493FB8"/>
    <w:rsid w:val="00494D11"/>
    <w:rsid w:val="004950B3"/>
    <w:rsid w:val="00495B36"/>
    <w:rsid w:val="004965F5"/>
    <w:rsid w:val="00496826"/>
    <w:rsid w:val="004978AE"/>
    <w:rsid w:val="00497BC5"/>
    <w:rsid w:val="00497C38"/>
    <w:rsid w:val="00497F8D"/>
    <w:rsid w:val="004A037A"/>
    <w:rsid w:val="004A0901"/>
    <w:rsid w:val="004A0CA8"/>
    <w:rsid w:val="004A1464"/>
    <w:rsid w:val="004A1FED"/>
    <w:rsid w:val="004A2757"/>
    <w:rsid w:val="004A2DA7"/>
    <w:rsid w:val="004A34E8"/>
    <w:rsid w:val="004A365E"/>
    <w:rsid w:val="004A3DA4"/>
    <w:rsid w:val="004A4243"/>
    <w:rsid w:val="004A45F8"/>
    <w:rsid w:val="004A4D57"/>
    <w:rsid w:val="004A5085"/>
    <w:rsid w:val="004A525A"/>
    <w:rsid w:val="004A56F1"/>
    <w:rsid w:val="004A5BC0"/>
    <w:rsid w:val="004A5E9D"/>
    <w:rsid w:val="004A5F4C"/>
    <w:rsid w:val="004A6131"/>
    <w:rsid w:val="004A61B3"/>
    <w:rsid w:val="004A656F"/>
    <w:rsid w:val="004A6B29"/>
    <w:rsid w:val="004A738B"/>
    <w:rsid w:val="004A7970"/>
    <w:rsid w:val="004A799A"/>
    <w:rsid w:val="004A7A08"/>
    <w:rsid w:val="004A7AA5"/>
    <w:rsid w:val="004B030B"/>
    <w:rsid w:val="004B0A42"/>
    <w:rsid w:val="004B0A65"/>
    <w:rsid w:val="004B0F50"/>
    <w:rsid w:val="004B143F"/>
    <w:rsid w:val="004B243F"/>
    <w:rsid w:val="004B275D"/>
    <w:rsid w:val="004B28CF"/>
    <w:rsid w:val="004B3D71"/>
    <w:rsid w:val="004B48BF"/>
    <w:rsid w:val="004B48E2"/>
    <w:rsid w:val="004B49D6"/>
    <w:rsid w:val="004B4AF2"/>
    <w:rsid w:val="004B55B4"/>
    <w:rsid w:val="004B67DC"/>
    <w:rsid w:val="004B6AF8"/>
    <w:rsid w:val="004B6C2B"/>
    <w:rsid w:val="004B7176"/>
    <w:rsid w:val="004B7543"/>
    <w:rsid w:val="004B7838"/>
    <w:rsid w:val="004B7A8F"/>
    <w:rsid w:val="004B7D02"/>
    <w:rsid w:val="004C0BD5"/>
    <w:rsid w:val="004C1092"/>
    <w:rsid w:val="004C13A2"/>
    <w:rsid w:val="004C15F9"/>
    <w:rsid w:val="004C1792"/>
    <w:rsid w:val="004C1E72"/>
    <w:rsid w:val="004C1F1C"/>
    <w:rsid w:val="004C2BF3"/>
    <w:rsid w:val="004C2DD9"/>
    <w:rsid w:val="004C320E"/>
    <w:rsid w:val="004C3268"/>
    <w:rsid w:val="004C352A"/>
    <w:rsid w:val="004C3BF7"/>
    <w:rsid w:val="004C3C1D"/>
    <w:rsid w:val="004C4472"/>
    <w:rsid w:val="004C45AE"/>
    <w:rsid w:val="004C5259"/>
    <w:rsid w:val="004C5277"/>
    <w:rsid w:val="004C5284"/>
    <w:rsid w:val="004C52F7"/>
    <w:rsid w:val="004C5BA8"/>
    <w:rsid w:val="004C64FF"/>
    <w:rsid w:val="004C6AA4"/>
    <w:rsid w:val="004C703C"/>
    <w:rsid w:val="004C7BA8"/>
    <w:rsid w:val="004C7E91"/>
    <w:rsid w:val="004C7F4C"/>
    <w:rsid w:val="004D0028"/>
    <w:rsid w:val="004D0F19"/>
    <w:rsid w:val="004D12D6"/>
    <w:rsid w:val="004D265A"/>
    <w:rsid w:val="004D2759"/>
    <w:rsid w:val="004D2A7C"/>
    <w:rsid w:val="004D2AF9"/>
    <w:rsid w:val="004D2E86"/>
    <w:rsid w:val="004D3058"/>
    <w:rsid w:val="004D417A"/>
    <w:rsid w:val="004D47F4"/>
    <w:rsid w:val="004D4D16"/>
    <w:rsid w:val="004D5041"/>
    <w:rsid w:val="004D5152"/>
    <w:rsid w:val="004D5817"/>
    <w:rsid w:val="004D670F"/>
    <w:rsid w:val="004D6A0F"/>
    <w:rsid w:val="004D6EF5"/>
    <w:rsid w:val="004D7452"/>
    <w:rsid w:val="004E02FB"/>
    <w:rsid w:val="004E0439"/>
    <w:rsid w:val="004E044A"/>
    <w:rsid w:val="004E0F1C"/>
    <w:rsid w:val="004E12C0"/>
    <w:rsid w:val="004E1C70"/>
    <w:rsid w:val="004E2567"/>
    <w:rsid w:val="004E3083"/>
    <w:rsid w:val="004E34AC"/>
    <w:rsid w:val="004E40F1"/>
    <w:rsid w:val="004E419F"/>
    <w:rsid w:val="004E44AB"/>
    <w:rsid w:val="004E4B01"/>
    <w:rsid w:val="004E4BC1"/>
    <w:rsid w:val="004E52F6"/>
    <w:rsid w:val="004E5B68"/>
    <w:rsid w:val="004E70AA"/>
    <w:rsid w:val="004E7302"/>
    <w:rsid w:val="004E75FD"/>
    <w:rsid w:val="004E789E"/>
    <w:rsid w:val="004E7B11"/>
    <w:rsid w:val="004E7D8E"/>
    <w:rsid w:val="004F0252"/>
    <w:rsid w:val="004F05B2"/>
    <w:rsid w:val="004F0AE5"/>
    <w:rsid w:val="004F122C"/>
    <w:rsid w:val="004F177E"/>
    <w:rsid w:val="004F1BC1"/>
    <w:rsid w:val="004F2162"/>
    <w:rsid w:val="004F227A"/>
    <w:rsid w:val="004F243B"/>
    <w:rsid w:val="004F270C"/>
    <w:rsid w:val="004F3A9C"/>
    <w:rsid w:val="004F407C"/>
    <w:rsid w:val="004F5920"/>
    <w:rsid w:val="004F65E4"/>
    <w:rsid w:val="004F6B0C"/>
    <w:rsid w:val="004F7315"/>
    <w:rsid w:val="004F73E8"/>
    <w:rsid w:val="00500428"/>
    <w:rsid w:val="00500D9F"/>
    <w:rsid w:val="0050103D"/>
    <w:rsid w:val="0050116D"/>
    <w:rsid w:val="00501213"/>
    <w:rsid w:val="00501843"/>
    <w:rsid w:val="00502B86"/>
    <w:rsid w:val="0050332F"/>
    <w:rsid w:val="00503476"/>
    <w:rsid w:val="0050394C"/>
    <w:rsid w:val="00503D5C"/>
    <w:rsid w:val="0050439E"/>
    <w:rsid w:val="005043B2"/>
    <w:rsid w:val="0050488A"/>
    <w:rsid w:val="00505158"/>
    <w:rsid w:val="0050522F"/>
    <w:rsid w:val="00505362"/>
    <w:rsid w:val="0050538E"/>
    <w:rsid w:val="005057CB"/>
    <w:rsid w:val="00505A1E"/>
    <w:rsid w:val="00506344"/>
    <w:rsid w:val="0050637C"/>
    <w:rsid w:val="0050648A"/>
    <w:rsid w:val="005066D0"/>
    <w:rsid w:val="005069D7"/>
    <w:rsid w:val="00507416"/>
    <w:rsid w:val="00507F18"/>
    <w:rsid w:val="00511294"/>
    <w:rsid w:val="005114B1"/>
    <w:rsid w:val="005116CC"/>
    <w:rsid w:val="00511E1B"/>
    <w:rsid w:val="0051217F"/>
    <w:rsid w:val="005124EB"/>
    <w:rsid w:val="00512CB5"/>
    <w:rsid w:val="005138FA"/>
    <w:rsid w:val="00513AD3"/>
    <w:rsid w:val="00514051"/>
    <w:rsid w:val="00514925"/>
    <w:rsid w:val="00514AB9"/>
    <w:rsid w:val="00514EA3"/>
    <w:rsid w:val="005152BB"/>
    <w:rsid w:val="005156F5"/>
    <w:rsid w:val="00515CE2"/>
    <w:rsid w:val="00515EC8"/>
    <w:rsid w:val="005160C4"/>
    <w:rsid w:val="00516723"/>
    <w:rsid w:val="00516BDE"/>
    <w:rsid w:val="00516F75"/>
    <w:rsid w:val="005171A7"/>
    <w:rsid w:val="00517512"/>
    <w:rsid w:val="0051799A"/>
    <w:rsid w:val="00520AAD"/>
    <w:rsid w:val="00520B9F"/>
    <w:rsid w:val="00521527"/>
    <w:rsid w:val="0052237F"/>
    <w:rsid w:val="00522F44"/>
    <w:rsid w:val="00523160"/>
    <w:rsid w:val="00523410"/>
    <w:rsid w:val="0052376F"/>
    <w:rsid w:val="00523775"/>
    <w:rsid w:val="0052380E"/>
    <w:rsid w:val="00523E49"/>
    <w:rsid w:val="0052416F"/>
    <w:rsid w:val="005247B5"/>
    <w:rsid w:val="00524B75"/>
    <w:rsid w:val="00524DBB"/>
    <w:rsid w:val="00524E1F"/>
    <w:rsid w:val="00525C0E"/>
    <w:rsid w:val="00525E29"/>
    <w:rsid w:val="0052649B"/>
    <w:rsid w:val="00526639"/>
    <w:rsid w:val="0052675B"/>
    <w:rsid w:val="0052678E"/>
    <w:rsid w:val="00526F26"/>
    <w:rsid w:val="00526FCF"/>
    <w:rsid w:val="00527163"/>
    <w:rsid w:val="005277A4"/>
    <w:rsid w:val="00530003"/>
    <w:rsid w:val="00530603"/>
    <w:rsid w:val="00530611"/>
    <w:rsid w:val="00531593"/>
    <w:rsid w:val="00531BF6"/>
    <w:rsid w:val="00531EB9"/>
    <w:rsid w:val="0053203A"/>
    <w:rsid w:val="005323D9"/>
    <w:rsid w:val="00532D10"/>
    <w:rsid w:val="0053328A"/>
    <w:rsid w:val="00533502"/>
    <w:rsid w:val="005340C5"/>
    <w:rsid w:val="00534502"/>
    <w:rsid w:val="005347FF"/>
    <w:rsid w:val="00534A9B"/>
    <w:rsid w:val="00534FE7"/>
    <w:rsid w:val="005354A3"/>
    <w:rsid w:val="005357D5"/>
    <w:rsid w:val="0053590F"/>
    <w:rsid w:val="00536DA6"/>
    <w:rsid w:val="00537A13"/>
    <w:rsid w:val="00537D06"/>
    <w:rsid w:val="00537D16"/>
    <w:rsid w:val="00537DF9"/>
    <w:rsid w:val="00540132"/>
    <w:rsid w:val="00540253"/>
    <w:rsid w:val="00540753"/>
    <w:rsid w:val="005409C8"/>
    <w:rsid w:val="00540BD2"/>
    <w:rsid w:val="00540F75"/>
    <w:rsid w:val="00541579"/>
    <w:rsid w:val="005415B1"/>
    <w:rsid w:val="0054219D"/>
    <w:rsid w:val="005428EF"/>
    <w:rsid w:val="00542A1C"/>
    <w:rsid w:val="00542D2A"/>
    <w:rsid w:val="00542EDE"/>
    <w:rsid w:val="00543644"/>
    <w:rsid w:val="00543C26"/>
    <w:rsid w:val="00543C3F"/>
    <w:rsid w:val="005445BB"/>
    <w:rsid w:val="00544B29"/>
    <w:rsid w:val="00544FEB"/>
    <w:rsid w:val="00545174"/>
    <w:rsid w:val="00545536"/>
    <w:rsid w:val="005456DF"/>
    <w:rsid w:val="00546A68"/>
    <w:rsid w:val="00546F28"/>
    <w:rsid w:val="00547534"/>
    <w:rsid w:val="00547E8C"/>
    <w:rsid w:val="00547FF8"/>
    <w:rsid w:val="00550154"/>
    <w:rsid w:val="00550D95"/>
    <w:rsid w:val="005513D7"/>
    <w:rsid w:val="005514D0"/>
    <w:rsid w:val="005517D5"/>
    <w:rsid w:val="00551811"/>
    <w:rsid w:val="00551824"/>
    <w:rsid w:val="00551946"/>
    <w:rsid w:val="00551C3E"/>
    <w:rsid w:val="00551DB1"/>
    <w:rsid w:val="00551EBE"/>
    <w:rsid w:val="00552238"/>
    <w:rsid w:val="00552BCF"/>
    <w:rsid w:val="00552DCD"/>
    <w:rsid w:val="00552F0C"/>
    <w:rsid w:val="00553044"/>
    <w:rsid w:val="005538B9"/>
    <w:rsid w:val="00553932"/>
    <w:rsid w:val="0055454A"/>
    <w:rsid w:val="00554B8B"/>
    <w:rsid w:val="00555459"/>
    <w:rsid w:val="00555749"/>
    <w:rsid w:val="00555E47"/>
    <w:rsid w:val="00556551"/>
    <w:rsid w:val="005567C7"/>
    <w:rsid w:val="00556DF7"/>
    <w:rsid w:val="00557401"/>
    <w:rsid w:val="005575A5"/>
    <w:rsid w:val="0055777B"/>
    <w:rsid w:val="00557A29"/>
    <w:rsid w:val="00557CDB"/>
    <w:rsid w:val="0056157B"/>
    <w:rsid w:val="00561B7D"/>
    <w:rsid w:val="0056240F"/>
    <w:rsid w:val="00562573"/>
    <w:rsid w:val="005628BA"/>
    <w:rsid w:val="00562A4A"/>
    <w:rsid w:val="00562B3C"/>
    <w:rsid w:val="00562BC6"/>
    <w:rsid w:val="00562EB0"/>
    <w:rsid w:val="00562F30"/>
    <w:rsid w:val="00563008"/>
    <w:rsid w:val="00563340"/>
    <w:rsid w:val="0056365C"/>
    <w:rsid w:val="00563882"/>
    <w:rsid w:val="00564468"/>
    <w:rsid w:val="00564D17"/>
    <w:rsid w:val="0056545A"/>
    <w:rsid w:val="00565AE2"/>
    <w:rsid w:val="00565F1A"/>
    <w:rsid w:val="005662BA"/>
    <w:rsid w:val="005664AC"/>
    <w:rsid w:val="005664E9"/>
    <w:rsid w:val="005667E4"/>
    <w:rsid w:val="00566A1C"/>
    <w:rsid w:val="00566CDE"/>
    <w:rsid w:val="00566ECB"/>
    <w:rsid w:val="0056731B"/>
    <w:rsid w:val="005704DF"/>
    <w:rsid w:val="0057067A"/>
    <w:rsid w:val="0057077D"/>
    <w:rsid w:val="00570856"/>
    <w:rsid w:val="005711B3"/>
    <w:rsid w:val="005711CB"/>
    <w:rsid w:val="005718BA"/>
    <w:rsid w:val="005718C4"/>
    <w:rsid w:val="00571C95"/>
    <w:rsid w:val="005722BB"/>
    <w:rsid w:val="00572368"/>
    <w:rsid w:val="00572BBE"/>
    <w:rsid w:val="00572ED9"/>
    <w:rsid w:val="0057304B"/>
    <w:rsid w:val="0057363D"/>
    <w:rsid w:val="00573810"/>
    <w:rsid w:val="00573A0D"/>
    <w:rsid w:val="00573FAD"/>
    <w:rsid w:val="00574320"/>
    <w:rsid w:val="00574372"/>
    <w:rsid w:val="00574C23"/>
    <w:rsid w:val="00574E79"/>
    <w:rsid w:val="005753E5"/>
    <w:rsid w:val="00575563"/>
    <w:rsid w:val="00575768"/>
    <w:rsid w:val="005759CF"/>
    <w:rsid w:val="005760AB"/>
    <w:rsid w:val="005761CC"/>
    <w:rsid w:val="005769CC"/>
    <w:rsid w:val="00576D64"/>
    <w:rsid w:val="00577557"/>
    <w:rsid w:val="00580AF2"/>
    <w:rsid w:val="00580EAA"/>
    <w:rsid w:val="005810FA"/>
    <w:rsid w:val="00581771"/>
    <w:rsid w:val="00581CE7"/>
    <w:rsid w:val="00581D62"/>
    <w:rsid w:val="0058228A"/>
    <w:rsid w:val="00582BC4"/>
    <w:rsid w:val="005834F8"/>
    <w:rsid w:val="00583AFB"/>
    <w:rsid w:val="00583BB3"/>
    <w:rsid w:val="00583E79"/>
    <w:rsid w:val="005851EA"/>
    <w:rsid w:val="00585284"/>
    <w:rsid w:val="00585329"/>
    <w:rsid w:val="0058596E"/>
    <w:rsid w:val="0058658D"/>
    <w:rsid w:val="0058670B"/>
    <w:rsid w:val="005868AF"/>
    <w:rsid w:val="00586910"/>
    <w:rsid w:val="00586A96"/>
    <w:rsid w:val="00586AE0"/>
    <w:rsid w:val="0058727A"/>
    <w:rsid w:val="005874C4"/>
    <w:rsid w:val="0058777F"/>
    <w:rsid w:val="005878E1"/>
    <w:rsid w:val="00587F2D"/>
    <w:rsid w:val="0059020B"/>
    <w:rsid w:val="00590501"/>
    <w:rsid w:val="00590A67"/>
    <w:rsid w:val="00590D68"/>
    <w:rsid w:val="00591A92"/>
    <w:rsid w:val="00591CD2"/>
    <w:rsid w:val="00591D47"/>
    <w:rsid w:val="0059255D"/>
    <w:rsid w:val="0059278B"/>
    <w:rsid w:val="00592CAB"/>
    <w:rsid w:val="00592CC1"/>
    <w:rsid w:val="00592D68"/>
    <w:rsid w:val="005934E1"/>
    <w:rsid w:val="005936AB"/>
    <w:rsid w:val="005940CD"/>
    <w:rsid w:val="00595207"/>
    <w:rsid w:val="005952B5"/>
    <w:rsid w:val="0059531B"/>
    <w:rsid w:val="0059579F"/>
    <w:rsid w:val="00596497"/>
    <w:rsid w:val="00596C9E"/>
    <w:rsid w:val="005979A1"/>
    <w:rsid w:val="005A027B"/>
    <w:rsid w:val="005A07F4"/>
    <w:rsid w:val="005A0CB5"/>
    <w:rsid w:val="005A1211"/>
    <w:rsid w:val="005A137E"/>
    <w:rsid w:val="005A2417"/>
    <w:rsid w:val="005A253C"/>
    <w:rsid w:val="005A2E80"/>
    <w:rsid w:val="005A2F56"/>
    <w:rsid w:val="005A3078"/>
    <w:rsid w:val="005A371A"/>
    <w:rsid w:val="005A39BB"/>
    <w:rsid w:val="005A3BAD"/>
    <w:rsid w:val="005A3F35"/>
    <w:rsid w:val="005A4295"/>
    <w:rsid w:val="005A4D29"/>
    <w:rsid w:val="005A505E"/>
    <w:rsid w:val="005A59C6"/>
    <w:rsid w:val="005A5FA3"/>
    <w:rsid w:val="005A6180"/>
    <w:rsid w:val="005A6285"/>
    <w:rsid w:val="005A6B9E"/>
    <w:rsid w:val="005A6F6A"/>
    <w:rsid w:val="005A7085"/>
    <w:rsid w:val="005A7225"/>
    <w:rsid w:val="005A748E"/>
    <w:rsid w:val="005A7DD5"/>
    <w:rsid w:val="005B093D"/>
    <w:rsid w:val="005B0AFE"/>
    <w:rsid w:val="005B0FD8"/>
    <w:rsid w:val="005B131F"/>
    <w:rsid w:val="005B181F"/>
    <w:rsid w:val="005B1ACA"/>
    <w:rsid w:val="005B2B09"/>
    <w:rsid w:val="005B2D8E"/>
    <w:rsid w:val="005B3051"/>
    <w:rsid w:val="005B33E2"/>
    <w:rsid w:val="005B35CE"/>
    <w:rsid w:val="005B3857"/>
    <w:rsid w:val="005B390D"/>
    <w:rsid w:val="005B3D97"/>
    <w:rsid w:val="005B4276"/>
    <w:rsid w:val="005B43C8"/>
    <w:rsid w:val="005B4401"/>
    <w:rsid w:val="005B46E2"/>
    <w:rsid w:val="005B47C2"/>
    <w:rsid w:val="005B4AAB"/>
    <w:rsid w:val="005B4F77"/>
    <w:rsid w:val="005B5393"/>
    <w:rsid w:val="005B5440"/>
    <w:rsid w:val="005B60A5"/>
    <w:rsid w:val="005B6629"/>
    <w:rsid w:val="005B6644"/>
    <w:rsid w:val="005B73A0"/>
    <w:rsid w:val="005B77ED"/>
    <w:rsid w:val="005B7E3C"/>
    <w:rsid w:val="005C02B6"/>
    <w:rsid w:val="005C03E0"/>
    <w:rsid w:val="005C09BF"/>
    <w:rsid w:val="005C0C7C"/>
    <w:rsid w:val="005C1C88"/>
    <w:rsid w:val="005C2444"/>
    <w:rsid w:val="005C3423"/>
    <w:rsid w:val="005C373C"/>
    <w:rsid w:val="005C394A"/>
    <w:rsid w:val="005C3AD3"/>
    <w:rsid w:val="005C3AE3"/>
    <w:rsid w:val="005C3C8B"/>
    <w:rsid w:val="005C41D0"/>
    <w:rsid w:val="005C4A61"/>
    <w:rsid w:val="005C4AE8"/>
    <w:rsid w:val="005C501D"/>
    <w:rsid w:val="005C55D3"/>
    <w:rsid w:val="005C57D1"/>
    <w:rsid w:val="005C59EE"/>
    <w:rsid w:val="005C60C6"/>
    <w:rsid w:val="005C6514"/>
    <w:rsid w:val="005C6D73"/>
    <w:rsid w:val="005C723E"/>
    <w:rsid w:val="005C7417"/>
    <w:rsid w:val="005C7480"/>
    <w:rsid w:val="005C7F27"/>
    <w:rsid w:val="005D0890"/>
    <w:rsid w:val="005D0FEA"/>
    <w:rsid w:val="005D1236"/>
    <w:rsid w:val="005D1601"/>
    <w:rsid w:val="005D1901"/>
    <w:rsid w:val="005D1AC5"/>
    <w:rsid w:val="005D1B55"/>
    <w:rsid w:val="005D231D"/>
    <w:rsid w:val="005D27D8"/>
    <w:rsid w:val="005D2AF0"/>
    <w:rsid w:val="005D357D"/>
    <w:rsid w:val="005D35E2"/>
    <w:rsid w:val="005D3B28"/>
    <w:rsid w:val="005D412F"/>
    <w:rsid w:val="005D432F"/>
    <w:rsid w:val="005D48FB"/>
    <w:rsid w:val="005D4B75"/>
    <w:rsid w:val="005D4DB6"/>
    <w:rsid w:val="005D5231"/>
    <w:rsid w:val="005D5E89"/>
    <w:rsid w:val="005D6196"/>
    <w:rsid w:val="005D674A"/>
    <w:rsid w:val="005D6D31"/>
    <w:rsid w:val="005D6EF3"/>
    <w:rsid w:val="005D6F87"/>
    <w:rsid w:val="005D7001"/>
    <w:rsid w:val="005E00F2"/>
    <w:rsid w:val="005E06BB"/>
    <w:rsid w:val="005E0AF6"/>
    <w:rsid w:val="005E0FBA"/>
    <w:rsid w:val="005E1091"/>
    <w:rsid w:val="005E18C0"/>
    <w:rsid w:val="005E1AEF"/>
    <w:rsid w:val="005E2381"/>
    <w:rsid w:val="005E30F2"/>
    <w:rsid w:val="005E395F"/>
    <w:rsid w:val="005E3B0A"/>
    <w:rsid w:val="005E3C20"/>
    <w:rsid w:val="005E4604"/>
    <w:rsid w:val="005E4ACB"/>
    <w:rsid w:val="005E4B2E"/>
    <w:rsid w:val="005E522D"/>
    <w:rsid w:val="005E53BB"/>
    <w:rsid w:val="005E54B7"/>
    <w:rsid w:val="005E5C0F"/>
    <w:rsid w:val="005E5C9A"/>
    <w:rsid w:val="005E66C8"/>
    <w:rsid w:val="005E77E5"/>
    <w:rsid w:val="005E7ED6"/>
    <w:rsid w:val="005F015A"/>
    <w:rsid w:val="005F0D65"/>
    <w:rsid w:val="005F120E"/>
    <w:rsid w:val="005F190A"/>
    <w:rsid w:val="005F1A16"/>
    <w:rsid w:val="005F1A7A"/>
    <w:rsid w:val="005F1FA0"/>
    <w:rsid w:val="005F2029"/>
    <w:rsid w:val="005F2714"/>
    <w:rsid w:val="005F29CB"/>
    <w:rsid w:val="005F2D97"/>
    <w:rsid w:val="005F3594"/>
    <w:rsid w:val="005F3967"/>
    <w:rsid w:val="005F48E4"/>
    <w:rsid w:val="005F4AC0"/>
    <w:rsid w:val="005F5368"/>
    <w:rsid w:val="005F5633"/>
    <w:rsid w:val="005F61D8"/>
    <w:rsid w:val="005F65DE"/>
    <w:rsid w:val="005F6DF6"/>
    <w:rsid w:val="005F6F6B"/>
    <w:rsid w:val="005F7249"/>
    <w:rsid w:val="005F736D"/>
    <w:rsid w:val="005F7618"/>
    <w:rsid w:val="005F774E"/>
    <w:rsid w:val="005F7F17"/>
    <w:rsid w:val="006005FA"/>
    <w:rsid w:val="0060070E"/>
    <w:rsid w:val="00600A7F"/>
    <w:rsid w:val="00600FF0"/>
    <w:rsid w:val="00601011"/>
    <w:rsid w:val="00601308"/>
    <w:rsid w:val="0060205B"/>
    <w:rsid w:val="00602C9A"/>
    <w:rsid w:val="00602FD2"/>
    <w:rsid w:val="006046ED"/>
    <w:rsid w:val="00605714"/>
    <w:rsid w:val="0060584E"/>
    <w:rsid w:val="00605C27"/>
    <w:rsid w:val="006064D0"/>
    <w:rsid w:val="00606611"/>
    <w:rsid w:val="00606D33"/>
    <w:rsid w:val="00607C68"/>
    <w:rsid w:val="00607F32"/>
    <w:rsid w:val="00610462"/>
    <w:rsid w:val="006106C9"/>
    <w:rsid w:val="00610C66"/>
    <w:rsid w:val="00610DF9"/>
    <w:rsid w:val="00610EF4"/>
    <w:rsid w:val="00612127"/>
    <w:rsid w:val="00612503"/>
    <w:rsid w:val="0061276B"/>
    <w:rsid w:val="00612796"/>
    <w:rsid w:val="006127D2"/>
    <w:rsid w:val="006133CB"/>
    <w:rsid w:val="00613A23"/>
    <w:rsid w:val="00613C09"/>
    <w:rsid w:val="006142D7"/>
    <w:rsid w:val="0061439C"/>
    <w:rsid w:val="00614925"/>
    <w:rsid w:val="006152E8"/>
    <w:rsid w:val="006155CA"/>
    <w:rsid w:val="00615976"/>
    <w:rsid w:val="00615AB3"/>
    <w:rsid w:val="00615B17"/>
    <w:rsid w:val="00615E37"/>
    <w:rsid w:val="00616104"/>
    <w:rsid w:val="00616271"/>
    <w:rsid w:val="006163DB"/>
    <w:rsid w:val="00616AD0"/>
    <w:rsid w:val="00616BC4"/>
    <w:rsid w:val="00616BF3"/>
    <w:rsid w:val="00616CC5"/>
    <w:rsid w:val="00617544"/>
    <w:rsid w:val="0061791E"/>
    <w:rsid w:val="00617AEB"/>
    <w:rsid w:val="00620258"/>
    <w:rsid w:val="00620383"/>
    <w:rsid w:val="0062097F"/>
    <w:rsid w:val="00620D27"/>
    <w:rsid w:val="00621412"/>
    <w:rsid w:val="00621695"/>
    <w:rsid w:val="00621800"/>
    <w:rsid w:val="00621884"/>
    <w:rsid w:val="00621AFA"/>
    <w:rsid w:val="006220BC"/>
    <w:rsid w:val="006223C1"/>
    <w:rsid w:val="006224B4"/>
    <w:rsid w:val="006224FB"/>
    <w:rsid w:val="006231DB"/>
    <w:rsid w:val="00623CA3"/>
    <w:rsid w:val="0062418B"/>
    <w:rsid w:val="006245B1"/>
    <w:rsid w:val="0062461E"/>
    <w:rsid w:val="0062473A"/>
    <w:rsid w:val="00624B81"/>
    <w:rsid w:val="00624F86"/>
    <w:rsid w:val="0062551A"/>
    <w:rsid w:val="00625C8C"/>
    <w:rsid w:val="00625E43"/>
    <w:rsid w:val="00625EB1"/>
    <w:rsid w:val="00626339"/>
    <w:rsid w:val="00626987"/>
    <w:rsid w:val="00626AA6"/>
    <w:rsid w:val="0063023E"/>
    <w:rsid w:val="006303AE"/>
    <w:rsid w:val="00630987"/>
    <w:rsid w:val="00630EF7"/>
    <w:rsid w:val="006310D6"/>
    <w:rsid w:val="0063169C"/>
    <w:rsid w:val="00631EB3"/>
    <w:rsid w:val="00631F8C"/>
    <w:rsid w:val="006322DF"/>
    <w:rsid w:val="00632406"/>
    <w:rsid w:val="00632499"/>
    <w:rsid w:val="006330CC"/>
    <w:rsid w:val="0063324D"/>
    <w:rsid w:val="0063347A"/>
    <w:rsid w:val="00633690"/>
    <w:rsid w:val="00633EA4"/>
    <w:rsid w:val="006342AA"/>
    <w:rsid w:val="00634662"/>
    <w:rsid w:val="006349A1"/>
    <w:rsid w:val="00634CFF"/>
    <w:rsid w:val="0063518A"/>
    <w:rsid w:val="00635F60"/>
    <w:rsid w:val="00637032"/>
    <w:rsid w:val="00637149"/>
    <w:rsid w:val="0063735B"/>
    <w:rsid w:val="006374EF"/>
    <w:rsid w:val="00637B47"/>
    <w:rsid w:val="00637CA5"/>
    <w:rsid w:val="00637E77"/>
    <w:rsid w:val="00637E78"/>
    <w:rsid w:val="006401EB"/>
    <w:rsid w:val="006401EC"/>
    <w:rsid w:val="00640F14"/>
    <w:rsid w:val="0064130F"/>
    <w:rsid w:val="006413B5"/>
    <w:rsid w:val="0064159B"/>
    <w:rsid w:val="00641C84"/>
    <w:rsid w:val="006427BA"/>
    <w:rsid w:val="00642FD7"/>
    <w:rsid w:val="00643395"/>
    <w:rsid w:val="00643437"/>
    <w:rsid w:val="006437C9"/>
    <w:rsid w:val="00643B95"/>
    <w:rsid w:val="00643CB6"/>
    <w:rsid w:val="00643DF8"/>
    <w:rsid w:val="00643E87"/>
    <w:rsid w:val="00644254"/>
    <w:rsid w:val="006445BC"/>
    <w:rsid w:val="006449C1"/>
    <w:rsid w:val="00646BF4"/>
    <w:rsid w:val="00646F15"/>
    <w:rsid w:val="00647174"/>
    <w:rsid w:val="006471F4"/>
    <w:rsid w:val="00647641"/>
    <w:rsid w:val="00647999"/>
    <w:rsid w:val="00647D84"/>
    <w:rsid w:val="006502A0"/>
    <w:rsid w:val="00650335"/>
    <w:rsid w:val="00650395"/>
    <w:rsid w:val="00650471"/>
    <w:rsid w:val="006505FA"/>
    <w:rsid w:val="00650782"/>
    <w:rsid w:val="00650962"/>
    <w:rsid w:val="00650C31"/>
    <w:rsid w:val="00650F2A"/>
    <w:rsid w:val="00651588"/>
    <w:rsid w:val="006518AC"/>
    <w:rsid w:val="00652306"/>
    <w:rsid w:val="00652640"/>
    <w:rsid w:val="006530E6"/>
    <w:rsid w:val="00653861"/>
    <w:rsid w:val="0065433D"/>
    <w:rsid w:val="0065446B"/>
    <w:rsid w:val="006547A0"/>
    <w:rsid w:val="006558F4"/>
    <w:rsid w:val="006559F7"/>
    <w:rsid w:val="0065657A"/>
    <w:rsid w:val="0065675F"/>
    <w:rsid w:val="006567DF"/>
    <w:rsid w:val="00656F66"/>
    <w:rsid w:val="00657F9F"/>
    <w:rsid w:val="00660416"/>
    <w:rsid w:val="00660564"/>
    <w:rsid w:val="0066085E"/>
    <w:rsid w:val="00661117"/>
    <w:rsid w:val="006617B1"/>
    <w:rsid w:val="00662794"/>
    <w:rsid w:val="00662885"/>
    <w:rsid w:val="00662A59"/>
    <w:rsid w:val="00662B09"/>
    <w:rsid w:val="00662E89"/>
    <w:rsid w:val="00662EFC"/>
    <w:rsid w:val="00663798"/>
    <w:rsid w:val="006639EF"/>
    <w:rsid w:val="00663A52"/>
    <w:rsid w:val="00663B82"/>
    <w:rsid w:val="00664190"/>
    <w:rsid w:val="00664488"/>
    <w:rsid w:val="006645A3"/>
    <w:rsid w:val="006647EF"/>
    <w:rsid w:val="00664998"/>
    <w:rsid w:val="006651EB"/>
    <w:rsid w:val="0066528D"/>
    <w:rsid w:val="006652A5"/>
    <w:rsid w:val="0066546D"/>
    <w:rsid w:val="00665B11"/>
    <w:rsid w:val="0066635B"/>
    <w:rsid w:val="006667F4"/>
    <w:rsid w:val="00667120"/>
    <w:rsid w:val="00667673"/>
    <w:rsid w:val="00667BC9"/>
    <w:rsid w:val="00667DE4"/>
    <w:rsid w:val="00667E31"/>
    <w:rsid w:val="00670280"/>
    <w:rsid w:val="006703FD"/>
    <w:rsid w:val="006707A5"/>
    <w:rsid w:val="00670F2D"/>
    <w:rsid w:val="00671127"/>
    <w:rsid w:val="0067142D"/>
    <w:rsid w:val="00671D34"/>
    <w:rsid w:val="00672CE0"/>
    <w:rsid w:val="006730A0"/>
    <w:rsid w:val="00673152"/>
    <w:rsid w:val="006734FD"/>
    <w:rsid w:val="00673563"/>
    <w:rsid w:val="00673B7D"/>
    <w:rsid w:val="00673C5C"/>
    <w:rsid w:val="00673D7C"/>
    <w:rsid w:val="006747A9"/>
    <w:rsid w:val="0067496A"/>
    <w:rsid w:val="00674B23"/>
    <w:rsid w:val="006752DD"/>
    <w:rsid w:val="00675300"/>
    <w:rsid w:val="0067537B"/>
    <w:rsid w:val="0067565B"/>
    <w:rsid w:val="0067566A"/>
    <w:rsid w:val="00676108"/>
    <w:rsid w:val="00676F44"/>
    <w:rsid w:val="00677ABC"/>
    <w:rsid w:val="00680694"/>
    <w:rsid w:val="00680846"/>
    <w:rsid w:val="006813D0"/>
    <w:rsid w:val="0068294D"/>
    <w:rsid w:val="00683015"/>
    <w:rsid w:val="0068340F"/>
    <w:rsid w:val="00683996"/>
    <w:rsid w:val="00683B1A"/>
    <w:rsid w:val="00683EA9"/>
    <w:rsid w:val="006842A1"/>
    <w:rsid w:val="0068494A"/>
    <w:rsid w:val="00685D55"/>
    <w:rsid w:val="0068602C"/>
    <w:rsid w:val="00686F35"/>
    <w:rsid w:val="00687172"/>
    <w:rsid w:val="0068797D"/>
    <w:rsid w:val="006879E6"/>
    <w:rsid w:val="006909C6"/>
    <w:rsid w:val="00690F2A"/>
    <w:rsid w:val="00691C56"/>
    <w:rsid w:val="00691CEE"/>
    <w:rsid w:val="006928A5"/>
    <w:rsid w:val="00692BE8"/>
    <w:rsid w:val="00692C64"/>
    <w:rsid w:val="00692D25"/>
    <w:rsid w:val="006938A9"/>
    <w:rsid w:val="00693B82"/>
    <w:rsid w:val="00693C1C"/>
    <w:rsid w:val="006941F7"/>
    <w:rsid w:val="00694828"/>
    <w:rsid w:val="00694D71"/>
    <w:rsid w:val="0069521F"/>
    <w:rsid w:val="00695372"/>
    <w:rsid w:val="006959C6"/>
    <w:rsid w:val="00695DD8"/>
    <w:rsid w:val="0069637D"/>
    <w:rsid w:val="0069653A"/>
    <w:rsid w:val="00696EE8"/>
    <w:rsid w:val="00697274"/>
    <w:rsid w:val="006973F8"/>
    <w:rsid w:val="00697DE2"/>
    <w:rsid w:val="006A061C"/>
    <w:rsid w:val="006A1392"/>
    <w:rsid w:val="006A27FF"/>
    <w:rsid w:val="006A29A5"/>
    <w:rsid w:val="006A2A99"/>
    <w:rsid w:val="006A2EB8"/>
    <w:rsid w:val="006A316D"/>
    <w:rsid w:val="006A38CB"/>
    <w:rsid w:val="006A43AB"/>
    <w:rsid w:val="006A45B5"/>
    <w:rsid w:val="006A4C29"/>
    <w:rsid w:val="006A53CA"/>
    <w:rsid w:val="006A5722"/>
    <w:rsid w:val="006A5B92"/>
    <w:rsid w:val="006A5D13"/>
    <w:rsid w:val="006A6036"/>
    <w:rsid w:val="006A64D9"/>
    <w:rsid w:val="006A685E"/>
    <w:rsid w:val="006A6B00"/>
    <w:rsid w:val="006A6E25"/>
    <w:rsid w:val="006A743B"/>
    <w:rsid w:val="006B002A"/>
    <w:rsid w:val="006B0078"/>
    <w:rsid w:val="006B03A3"/>
    <w:rsid w:val="006B0531"/>
    <w:rsid w:val="006B09C1"/>
    <w:rsid w:val="006B0E20"/>
    <w:rsid w:val="006B148B"/>
    <w:rsid w:val="006B1C36"/>
    <w:rsid w:val="006B26A1"/>
    <w:rsid w:val="006B276E"/>
    <w:rsid w:val="006B29E5"/>
    <w:rsid w:val="006B2BE5"/>
    <w:rsid w:val="006B357F"/>
    <w:rsid w:val="006B390A"/>
    <w:rsid w:val="006B3943"/>
    <w:rsid w:val="006B3BDD"/>
    <w:rsid w:val="006B3C46"/>
    <w:rsid w:val="006B4523"/>
    <w:rsid w:val="006B4A94"/>
    <w:rsid w:val="006B4BA4"/>
    <w:rsid w:val="006B55BF"/>
    <w:rsid w:val="006B5724"/>
    <w:rsid w:val="006B5D1E"/>
    <w:rsid w:val="006B5E12"/>
    <w:rsid w:val="006B5ED6"/>
    <w:rsid w:val="006B61F5"/>
    <w:rsid w:val="006B6498"/>
    <w:rsid w:val="006B71A8"/>
    <w:rsid w:val="006B7216"/>
    <w:rsid w:val="006B78D7"/>
    <w:rsid w:val="006B79C0"/>
    <w:rsid w:val="006B7CD8"/>
    <w:rsid w:val="006C0AED"/>
    <w:rsid w:val="006C0DE1"/>
    <w:rsid w:val="006C1B2A"/>
    <w:rsid w:val="006C1EEA"/>
    <w:rsid w:val="006C1EF4"/>
    <w:rsid w:val="006C2004"/>
    <w:rsid w:val="006C2192"/>
    <w:rsid w:val="006C30B5"/>
    <w:rsid w:val="006C389F"/>
    <w:rsid w:val="006C3ADD"/>
    <w:rsid w:val="006C3D9C"/>
    <w:rsid w:val="006C442D"/>
    <w:rsid w:val="006C4D7B"/>
    <w:rsid w:val="006C5A5F"/>
    <w:rsid w:val="006C5E50"/>
    <w:rsid w:val="006C5F4E"/>
    <w:rsid w:val="006C61D6"/>
    <w:rsid w:val="006C6287"/>
    <w:rsid w:val="006C6362"/>
    <w:rsid w:val="006C643A"/>
    <w:rsid w:val="006C7153"/>
    <w:rsid w:val="006C72FC"/>
    <w:rsid w:val="006C7346"/>
    <w:rsid w:val="006C7393"/>
    <w:rsid w:val="006C7402"/>
    <w:rsid w:val="006C7F72"/>
    <w:rsid w:val="006D0A0F"/>
    <w:rsid w:val="006D0E68"/>
    <w:rsid w:val="006D0EA3"/>
    <w:rsid w:val="006D0F36"/>
    <w:rsid w:val="006D1B7D"/>
    <w:rsid w:val="006D1EC4"/>
    <w:rsid w:val="006D23BE"/>
    <w:rsid w:val="006D24F3"/>
    <w:rsid w:val="006D2A8E"/>
    <w:rsid w:val="006D2D99"/>
    <w:rsid w:val="006D2E04"/>
    <w:rsid w:val="006D2E93"/>
    <w:rsid w:val="006D38C1"/>
    <w:rsid w:val="006D3C12"/>
    <w:rsid w:val="006D4155"/>
    <w:rsid w:val="006D4358"/>
    <w:rsid w:val="006D489A"/>
    <w:rsid w:val="006D4B4A"/>
    <w:rsid w:val="006D4C3D"/>
    <w:rsid w:val="006D4DA9"/>
    <w:rsid w:val="006D4E99"/>
    <w:rsid w:val="006D51A1"/>
    <w:rsid w:val="006D5329"/>
    <w:rsid w:val="006D532C"/>
    <w:rsid w:val="006D5948"/>
    <w:rsid w:val="006D6F83"/>
    <w:rsid w:val="006D704B"/>
    <w:rsid w:val="006D7585"/>
    <w:rsid w:val="006D7A97"/>
    <w:rsid w:val="006D7AA9"/>
    <w:rsid w:val="006D7E15"/>
    <w:rsid w:val="006E02C4"/>
    <w:rsid w:val="006E039B"/>
    <w:rsid w:val="006E04CD"/>
    <w:rsid w:val="006E08D0"/>
    <w:rsid w:val="006E090E"/>
    <w:rsid w:val="006E0F8E"/>
    <w:rsid w:val="006E1482"/>
    <w:rsid w:val="006E16BE"/>
    <w:rsid w:val="006E1933"/>
    <w:rsid w:val="006E233B"/>
    <w:rsid w:val="006E259D"/>
    <w:rsid w:val="006E2EED"/>
    <w:rsid w:val="006E2FD2"/>
    <w:rsid w:val="006E2FE0"/>
    <w:rsid w:val="006E3198"/>
    <w:rsid w:val="006E37E4"/>
    <w:rsid w:val="006E394F"/>
    <w:rsid w:val="006E3A58"/>
    <w:rsid w:val="006E3B38"/>
    <w:rsid w:val="006E3B98"/>
    <w:rsid w:val="006E3DBF"/>
    <w:rsid w:val="006E42FC"/>
    <w:rsid w:val="006E43E3"/>
    <w:rsid w:val="006E4417"/>
    <w:rsid w:val="006E507A"/>
    <w:rsid w:val="006E5109"/>
    <w:rsid w:val="006E511B"/>
    <w:rsid w:val="006E5BF0"/>
    <w:rsid w:val="006E6AB7"/>
    <w:rsid w:val="006E6BC7"/>
    <w:rsid w:val="006E741D"/>
    <w:rsid w:val="006E784D"/>
    <w:rsid w:val="006E7931"/>
    <w:rsid w:val="006E79E3"/>
    <w:rsid w:val="006E7B4B"/>
    <w:rsid w:val="006F0B2D"/>
    <w:rsid w:val="006F0C76"/>
    <w:rsid w:val="006F1268"/>
    <w:rsid w:val="006F1576"/>
    <w:rsid w:val="006F15D2"/>
    <w:rsid w:val="006F1D1F"/>
    <w:rsid w:val="006F210D"/>
    <w:rsid w:val="006F27B9"/>
    <w:rsid w:val="006F2DA1"/>
    <w:rsid w:val="006F36AF"/>
    <w:rsid w:val="006F3B04"/>
    <w:rsid w:val="006F3C1D"/>
    <w:rsid w:val="006F4264"/>
    <w:rsid w:val="006F4D85"/>
    <w:rsid w:val="006F5848"/>
    <w:rsid w:val="006F5A06"/>
    <w:rsid w:val="006F6CA4"/>
    <w:rsid w:val="006F6F04"/>
    <w:rsid w:val="00700783"/>
    <w:rsid w:val="00700FA1"/>
    <w:rsid w:val="007012C0"/>
    <w:rsid w:val="00701E10"/>
    <w:rsid w:val="007022EE"/>
    <w:rsid w:val="007025A5"/>
    <w:rsid w:val="0070260E"/>
    <w:rsid w:val="007027C2"/>
    <w:rsid w:val="00702982"/>
    <w:rsid w:val="00702D1F"/>
    <w:rsid w:val="00702E2D"/>
    <w:rsid w:val="007040AD"/>
    <w:rsid w:val="007041A1"/>
    <w:rsid w:val="0070613C"/>
    <w:rsid w:val="007062E9"/>
    <w:rsid w:val="0070684F"/>
    <w:rsid w:val="00706915"/>
    <w:rsid w:val="00706F1E"/>
    <w:rsid w:val="00707B66"/>
    <w:rsid w:val="00707D9F"/>
    <w:rsid w:val="00707FFD"/>
    <w:rsid w:val="00710114"/>
    <w:rsid w:val="007101E2"/>
    <w:rsid w:val="00710425"/>
    <w:rsid w:val="007106C1"/>
    <w:rsid w:val="007107A6"/>
    <w:rsid w:val="007114E0"/>
    <w:rsid w:val="00712F36"/>
    <w:rsid w:val="0071330C"/>
    <w:rsid w:val="007143E6"/>
    <w:rsid w:val="0071455A"/>
    <w:rsid w:val="00714999"/>
    <w:rsid w:val="00714C00"/>
    <w:rsid w:val="00714D2E"/>
    <w:rsid w:val="00714E45"/>
    <w:rsid w:val="00715800"/>
    <w:rsid w:val="00715DD7"/>
    <w:rsid w:val="00716180"/>
    <w:rsid w:val="007168EA"/>
    <w:rsid w:val="007174D5"/>
    <w:rsid w:val="00717B1A"/>
    <w:rsid w:val="00717C8F"/>
    <w:rsid w:val="00720839"/>
    <w:rsid w:val="00721A79"/>
    <w:rsid w:val="00722700"/>
    <w:rsid w:val="007228A6"/>
    <w:rsid w:val="007237A8"/>
    <w:rsid w:val="00723B18"/>
    <w:rsid w:val="00723C2A"/>
    <w:rsid w:val="00724043"/>
    <w:rsid w:val="0072423C"/>
    <w:rsid w:val="007243D4"/>
    <w:rsid w:val="00724449"/>
    <w:rsid w:val="00724DAD"/>
    <w:rsid w:val="007263BC"/>
    <w:rsid w:val="00726BFA"/>
    <w:rsid w:val="007273FB"/>
    <w:rsid w:val="00727B6A"/>
    <w:rsid w:val="00730071"/>
    <w:rsid w:val="00730517"/>
    <w:rsid w:val="00730716"/>
    <w:rsid w:val="00730866"/>
    <w:rsid w:val="0073119B"/>
    <w:rsid w:val="0073246C"/>
    <w:rsid w:val="0073287E"/>
    <w:rsid w:val="00732A3D"/>
    <w:rsid w:val="00732AE7"/>
    <w:rsid w:val="00733061"/>
    <w:rsid w:val="00733C20"/>
    <w:rsid w:val="00734043"/>
    <w:rsid w:val="00734648"/>
    <w:rsid w:val="00734F3D"/>
    <w:rsid w:val="0073513C"/>
    <w:rsid w:val="007353DC"/>
    <w:rsid w:val="00735851"/>
    <w:rsid w:val="00735A22"/>
    <w:rsid w:val="00735B0F"/>
    <w:rsid w:val="00735C89"/>
    <w:rsid w:val="00735CB6"/>
    <w:rsid w:val="00735D46"/>
    <w:rsid w:val="00736985"/>
    <w:rsid w:val="007369A1"/>
    <w:rsid w:val="00736AA2"/>
    <w:rsid w:val="00736AF0"/>
    <w:rsid w:val="00736D58"/>
    <w:rsid w:val="00736D8F"/>
    <w:rsid w:val="00736ECC"/>
    <w:rsid w:val="0073724D"/>
    <w:rsid w:val="007372B2"/>
    <w:rsid w:val="0073747A"/>
    <w:rsid w:val="00737853"/>
    <w:rsid w:val="00737B6F"/>
    <w:rsid w:val="00737C76"/>
    <w:rsid w:val="00740016"/>
    <w:rsid w:val="00740231"/>
    <w:rsid w:val="007405A7"/>
    <w:rsid w:val="007405AC"/>
    <w:rsid w:val="00740653"/>
    <w:rsid w:val="0074085B"/>
    <w:rsid w:val="0074090E"/>
    <w:rsid w:val="00740A3A"/>
    <w:rsid w:val="00741AAB"/>
    <w:rsid w:val="00741EF0"/>
    <w:rsid w:val="00742408"/>
    <w:rsid w:val="00742598"/>
    <w:rsid w:val="00742AED"/>
    <w:rsid w:val="0074325D"/>
    <w:rsid w:val="00743882"/>
    <w:rsid w:val="007439EC"/>
    <w:rsid w:val="00743C75"/>
    <w:rsid w:val="00743F75"/>
    <w:rsid w:val="00744419"/>
    <w:rsid w:val="00744629"/>
    <w:rsid w:val="00744865"/>
    <w:rsid w:val="007448B8"/>
    <w:rsid w:val="007449F4"/>
    <w:rsid w:val="0074500B"/>
    <w:rsid w:val="007453BF"/>
    <w:rsid w:val="00745719"/>
    <w:rsid w:val="00745810"/>
    <w:rsid w:val="00745E9C"/>
    <w:rsid w:val="00746E46"/>
    <w:rsid w:val="007471EE"/>
    <w:rsid w:val="00747249"/>
    <w:rsid w:val="00747A77"/>
    <w:rsid w:val="00750143"/>
    <w:rsid w:val="007510C2"/>
    <w:rsid w:val="00751A0A"/>
    <w:rsid w:val="00751AB6"/>
    <w:rsid w:val="00751B49"/>
    <w:rsid w:val="007526A9"/>
    <w:rsid w:val="0075274F"/>
    <w:rsid w:val="007528C7"/>
    <w:rsid w:val="00752B75"/>
    <w:rsid w:val="0075357A"/>
    <w:rsid w:val="007537DD"/>
    <w:rsid w:val="00753E7D"/>
    <w:rsid w:val="00754162"/>
    <w:rsid w:val="0075466E"/>
    <w:rsid w:val="00754C81"/>
    <w:rsid w:val="00754F55"/>
    <w:rsid w:val="00755090"/>
    <w:rsid w:val="0075525E"/>
    <w:rsid w:val="00756370"/>
    <w:rsid w:val="00756AD9"/>
    <w:rsid w:val="00756F25"/>
    <w:rsid w:val="007601BB"/>
    <w:rsid w:val="00760411"/>
    <w:rsid w:val="00760E6A"/>
    <w:rsid w:val="00761E94"/>
    <w:rsid w:val="00761F2D"/>
    <w:rsid w:val="00762101"/>
    <w:rsid w:val="00762312"/>
    <w:rsid w:val="0076234E"/>
    <w:rsid w:val="007625F7"/>
    <w:rsid w:val="00762756"/>
    <w:rsid w:val="0076287D"/>
    <w:rsid w:val="00762B47"/>
    <w:rsid w:val="007631E0"/>
    <w:rsid w:val="0076340A"/>
    <w:rsid w:val="0076392C"/>
    <w:rsid w:val="00763EED"/>
    <w:rsid w:val="00764130"/>
    <w:rsid w:val="00764A55"/>
    <w:rsid w:val="00764E0B"/>
    <w:rsid w:val="0076512D"/>
    <w:rsid w:val="00765803"/>
    <w:rsid w:val="00767089"/>
    <w:rsid w:val="00767124"/>
    <w:rsid w:val="0076777B"/>
    <w:rsid w:val="007679EA"/>
    <w:rsid w:val="00767F7B"/>
    <w:rsid w:val="0077021D"/>
    <w:rsid w:val="00770B41"/>
    <w:rsid w:val="00770D65"/>
    <w:rsid w:val="007714A4"/>
    <w:rsid w:val="00771DC8"/>
    <w:rsid w:val="00772010"/>
    <w:rsid w:val="0077214E"/>
    <w:rsid w:val="00772C8A"/>
    <w:rsid w:val="00773024"/>
    <w:rsid w:val="00773290"/>
    <w:rsid w:val="00773775"/>
    <w:rsid w:val="00773F3C"/>
    <w:rsid w:val="00774C24"/>
    <w:rsid w:val="00774CAF"/>
    <w:rsid w:val="0077513B"/>
    <w:rsid w:val="007754FA"/>
    <w:rsid w:val="00775590"/>
    <w:rsid w:val="0077658D"/>
    <w:rsid w:val="00776C96"/>
    <w:rsid w:val="00777199"/>
    <w:rsid w:val="0077749C"/>
    <w:rsid w:val="007776D1"/>
    <w:rsid w:val="007801DB"/>
    <w:rsid w:val="0078040B"/>
    <w:rsid w:val="007807E2"/>
    <w:rsid w:val="007808D3"/>
    <w:rsid w:val="00780BF2"/>
    <w:rsid w:val="00780D28"/>
    <w:rsid w:val="00781474"/>
    <w:rsid w:val="007817B6"/>
    <w:rsid w:val="007824F3"/>
    <w:rsid w:val="00782566"/>
    <w:rsid w:val="007825A9"/>
    <w:rsid w:val="00782E44"/>
    <w:rsid w:val="00783C59"/>
    <w:rsid w:val="007843F7"/>
    <w:rsid w:val="00784569"/>
    <w:rsid w:val="00784BC8"/>
    <w:rsid w:val="00784E30"/>
    <w:rsid w:val="00785092"/>
    <w:rsid w:val="00786094"/>
    <w:rsid w:val="0078685F"/>
    <w:rsid w:val="00786863"/>
    <w:rsid w:val="00786E5C"/>
    <w:rsid w:val="0078701F"/>
    <w:rsid w:val="0078721C"/>
    <w:rsid w:val="007877FA"/>
    <w:rsid w:val="00787B0F"/>
    <w:rsid w:val="00790C90"/>
    <w:rsid w:val="0079138F"/>
    <w:rsid w:val="00791468"/>
    <w:rsid w:val="0079187B"/>
    <w:rsid w:val="00792104"/>
    <w:rsid w:val="00792340"/>
    <w:rsid w:val="0079293C"/>
    <w:rsid w:val="00792F6B"/>
    <w:rsid w:val="007931A5"/>
    <w:rsid w:val="007935CE"/>
    <w:rsid w:val="00793D21"/>
    <w:rsid w:val="0079444F"/>
    <w:rsid w:val="007945C4"/>
    <w:rsid w:val="00794D08"/>
    <w:rsid w:val="007953DF"/>
    <w:rsid w:val="007955F4"/>
    <w:rsid w:val="00795C72"/>
    <w:rsid w:val="00795E81"/>
    <w:rsid w:val="00796E1B"/>
    <w:rsid w:val="00796E7E"/>
    <w:rsid w:val="00796F2A"/>
    <w:rsid w:val="00797304"/>
    <w:rsid w:val="00797625"/>
    <w:rsid w:val="00797C81"/>
    <w:rsid w:val="00797F04"/>
    <w:rsid w:val="00797FB9"/>
    <w:rsid w:val="007A0F46"/>
    <w:rsid w:val="007A1F4B"/>
    <w:rsid w:val="007A2131"/>
    <w:rsid w:val="007A2417"/>
    <w:rsid w:val="007A2599"/>
    <w:rsid w:val="007A308C"/>
    <w:rsid w:val="007A3CA0"/>
    <w:rsid w:val="007A410F"/>
    <w:rsid w:val="007A495A"/>
    <w:rsid w:val="007A4BE9"/>
    <w:rsid w:val="007A4CBC"/>
    <w:rsid w:val="007A51B0"/>
    <w:rsid w:val="007A5880"/>
    <w:rsid w:val="007A645C"/>
    <w:rsid w:val="007A682B"/>
    <w:rsid w:val="007A6D77"/>
    <w:rsid w:val="007A6E65"/>
    <w:rsid w:val="007A6E6E"/>
    <w:rsid w:val="007A7516"/>
    <w:rsid w:val="007A7B36"/>
    <w:rsid w:val="007A7B70"/>
    <w:rsid w:val="007A7F7F"/>
    <w:rsid w:val="007B00D2"/>
    <w:rsid w:val="007B05E0"/>
    <w:rsid w:val="007B0C28"/>
    <w:rsid w:val="007B0CD5"/>
    <w:rsid w:val="007B1B30"/>
    <w:rsid w:val="007B22A1"/>
    <w:rsid w:val="007B3285"/>
    <w:rsid w:val="007B36A4"/>
    <w:rsid w:val="007B3EF5"/>
    <w:rsid w:val="007B4529"/>
    <w:rsid w:val="007B4735"/>
    <w:rsid w:val="007B4781"/>
    <w:rsid w:val="007B4932"/>
    <w:rsid w:val="007B4D1B"/>
    <w:rsid w:val="007B5019"/>
    <w:rsid w:val="007B55E0"/>
    <w:rsid w:val="007B57A9"/>
    <w:rsid w:val="007B59DB"/>
    <w:rsid w:val="007B5D2F"/>
    <w:rsid w:val="007B5E50"/>
    <w:rsid w:val="007B5EC8"/>
    <w:rsid w:val="007B69BA"/>
    <w:rsid w:val="007B78DF"/>
    <w:rsid w:val="007B7E35"/>
    <w:rsid w:val="007C06B8"/>
    <w:rsid w:val="007C08FC"/>
    <w:rsid w:val="007C210D"/>
    <w:rsid w:val="007C245F"/>
    <w:rsid w:val="007C280E"/>
    <w:rsid w:val="007C3820"/>
    <w:rsid w:val="007C3DEF"/>
    <w:rsid w:val="007C4464"/>
    <w:rsid w:val="007C4470"/>
    <w:rsid w:val="007C4653"/>
    <w:rsid w:val="007C4B8B"/>
    <w:rsid w:val="007C4E44"/>
    <w:rsid w:val="007C4E9C"/>
    <w:rsid w:val="007C56DC"/>
    <w:rsid w:val="007C5BAA"/>
    <w:rsid w:val="007C5F21"/>
    <w:rsid w:val="007C5F8A"/>
    <w:rsid w:val="007C68F2"/>
    <w:rsid w:val="007C6B11"/>
    <w:rsid w:val="007C72EC"/>
    <w:rsid w:val="007C740E"/>
    <w:rsid w:val="007C785C"/>
    <w:rsid w:val="007C7B08"/>
    <w:rsid w:val="007D0988"/>
    <w:rsid w:val="007D0D1E"/>
    <w:rsid w:val="007D0D39"/>
    <w:rsid w:val="007D1036"/>
    <w:rsid w:val="007D18B1"/>
    <w:rsid w:val="007D2D20"/>
    <w:rsid w:val="007D2FF8"/>
    <w:rsid w:val="007D307A"/>
    <w:rsid w:val="007D3839"/>
    <w:rsid w:val="007D40A3"/>
    <w:rsid w:val="007D4423"/>
    <w:rsid w:val="007D4514"/>
    <w:rsid w:val="007D6024"/>
    <w:rsid w:val="007D65B6"/>
    <w:rsid w:val="007D7806"/>
    <w:rsid w:val="007D78C5"/>
    <w:rsid w:val="007D7CF8"/>
    <w:rsid w:val="007D7E83"/>
    <w:rsid w:val="007E0DDF"/>
    <w:rsid w:val="007E0ECC"/>
    <w:rsid w:val="007E0F2A"/>
    <w:rsid w:val="007E1248"/>
    <w:rsid w:val="007E13AB"/>
    <w:rsid w:val="007E13C5"/>
    <w:rsid w:val="007E1483"/>
    <w:rsid w:val="007E19D5"/>
    <w:rsid w:val="007E1E98"/>
    <w:rsid w:val="007E282E"/>
    <w:rsid w:val="007E2A0C"/>
    <w:rsid w:val="007E2F3D"/>
    <w:rsid w:val="007E2FA9"/>
    <w:rsid w:val="007E397B"/>
    <w:rsid w:val="007E3D00"/>
    <w:rsid w:val="007E43A4"/>
    <w:rsid w:val="007E44BC"/>
    <w:rsid w:val="007E51CD"/>
    <w:rsid w:val="007E5543"/>
    <w:rsid w:val="007E60A6"/>
    <w:rsid w:val="007E63B8"/>
    <w:rsid w:val="007E6591"/>
    <w:rsid w:val="007E65F3"/>
    <w:rsid w:val="007E6860"/>
    <w:rsid w:val="007E6C0B"/>
    <w:rsid w:val="007E6EEC"/>
    <w:rsid w:val="007E7332"/>
    <w:rsid w:val="007E734E"/>
    <w:rsid w:val="007E7396"/>
    <w:rsid w:val="007E742E"/>
    <w:rsid w:val="007E7945"/>
    <w:rsid w:val="007E7F34"/>
    <w:rsid w:val="007F015A"/>
    <w:rsid w:val="007F0237"/>
    <w:rsid w:val="007F033A"/>
    <w:rsid w:val="007F0C7B"/>
    <w:rsid w:val="007F11AB"/>
    <w:rsid w:val="007F120A"/>
    <w:rsid w:val="007F159E"/>
    <w:rsid w:val="007F2771"/>
    <w:rsid w:val="007F28A7"/>
    <w:rsid w:val="007F2B8F"/>
    <w:rsid w:val="007F335D"/>
    <w:rsid w:val="007F3495"/>
    <w:rsid w:val="007F359C"/>
    <w:rsid w:val="007F3862"/>
    <w:rsid w:val="007F3B90"/>
    <w:rsid w:val="007F3CA8"/>
    <w:rsid w:val="007F3D24"/>
    <w:rsid w:val="007F424B"/>
    <w:rsid w:val="007F426D"/>
    <w:rsid w:val="007F4359"/>
    <w:rsid w:val="007F45C2"/>
    <w:rsid w:val="007F4763"/>
    <w:rsid w:val="007F4ACB"/>
    <w:rsid w:val="007F4D22"/>
    <w:rsid w:val="007F5782"/>
    <w:rsid w:val="007F6688"/>
    <w:rsid w:val="007F6A96"/>
    <w:rsid w:val="007F776D"/>
    <w:rsid w:val="0080076B"/>
    <w:rsid w:val="00801255"/>
    <w:rsid w:val="0080145E"/>
    <w:rsid w:val="00801739"/>
    <w:rsid w:val="00802853"/>
    <w:rsid w:val="00802973"/>
    <w:rsid w:val="00802A2B"/>
    <w:rsid w:val="00802C60"/>
    <w:rsid w:val="00802C9C"/>
    <w:rsid w:val="008042AB"/>
    <w:rsid w:val="0080443F"/>
    <w:rsid w:val="0080473F"/>
    <w:rsid w:val="00804E6F"/>
    <w:rsid w:val="0080508C"/>
    <w:rsid w:val="00805221"/>
    <w:rsid w:val="00805575"/>
    <w:rsid w:val="00805616"/>
    <w:rsid w:val="00805919"/>
    <w:rsid w:val="00806774"/>
    <w:rsid w:val="00806910"/>
    <w:rsid w:val="00807396"/>
    <w:rsid w:val="00810128"/>
    <w:rsid w:val="00810681"/>
    <w:rsid w:val="00810951"/>
    <w:rsid w:val="00810F86"/>
    <w:rsid w:val="00811174"/>
    <w:rsid w:val="008111C9"/>
    <w:rsid w:val="00811542"/>
    <w:rsid w:val="00811D8A"/>
    <w:rsid w:val="00812758"/>
    <w:rsid w:val="00812D38"/>
    <w:rsid w:val="00812F0D"/>
    <w:rsid w:val="00813020"/>
    <w:rsid w:val="00813442"/>
    <w:rsid w:val="008139C5"/>
    <w:rsid w:val="00813C32"/>
    <w:rsid w:val="00813D59"/>
    <w:rsid w:val="0081478F"/>
    <w:rsid w:val="00814C55"/>
    <w:rsid w:val="008152EA"/>
    <w:rsid w:val="00816140"/>
    <w:rsid w:val="00816798"/>
    <w:rsid w:val="00816803"/>
    <w:rsid w:val="00817F33"/>
    <w:rsid w:val="0082029B"/>
    <w:rsid w:val="008209F9"/>
    <w:rsid w:val="00821C39"/>
    <w:rsid w:val="00822705"/>
    <w:rsid w:val="00822AA3"/>
    <w:rsid w:val="00822C02"/>
    <w:rsid w:val="00823025"/>
    <w:rsid w:val="0082323F"/>
    <w:rsid w:val="00823626"/>
    <w:rsid w:val="00823A8D"/>
    <w:rsid w:val="00823F87"/>
    <w:rsid w:val="00824233"/>
    <w:rsid w:val="00824322"/>
    <w:rsid w:val="008244D7"/>
    <w:rsid w:val="008247FD"/>
    <w:rsid w:val="00824A32"/>
    <w:rsid w:val="00824DBE"/>
    <w:rsid w:val="00825146"/>
    <w:rsid w:val="0082561F"/>
    <w:rsid w:val="00825A12"/>
    <w:rsid w:val="00825FD0"/>
    <w:rsid w:val="00826005"/>
    <w:rsid w:val="00826162"/>
    <w:rsid w:val="00826193"/>
    <w:rsid w:val="008261EC"/>
    <w:rsid w:val="00826542"/>
    <w:rsid w:val="008269EA"/>
    <w:rsid w:val="00826C6D"/>
    <w:rsid w:val="00826E06"/>
    <w:rsid w:val="00827041"/>
    <w:rsid w:val="00827580"/>
    <w:rsid w:val="0082762A"/>
    <w:rsid w:val="00827719"/>
    <w:rsid w:val="0083057C"/>
    <w:rsid w:val="00830B71"/>
    <w:rsid w:val="00831566"/>
    <w:rsid w:val="008316FF"/>
    <w:rsid w:val="00831D00"/>
    <w:rsid w:val="008320C3"/>
    <w:rsid w:val="008324CF"/>
    <w:rsid w:val="0083273A"/>
    <w:rsid w:val="00832D02"/>
    <w:rsid w:val="00832DAB"/>
    <w:rsid w:val="00832FC6"/>
    <w:rsid w:val="008333F5"/>
    <w:rsid w:val="00833447"/>
    <w:rsid w:val="00833F2D"/>
    <w:rsid w:val="00834007"/>
    <w:rsid w:val="00834331"/>
    <w:rsid w:val="008348B4"/>
    <w:rsid w:val="00834A5D"/>
    <w:rsid w:val="0083525C"/>
    <w:rsid w:val="00835555"/>
    <w:rsid w:val="008359C8"/>
    <w:rsid w:val="008359FD"/>
    <w:rsid w:val="00835A62"/>
    <w:rsid w:val="008362B7"/>
    <w:rsid w:val="00836787"/>
    <w:rsid w:val="008368B7"/>
    <w:rsid w:val="00837777"/>
    <w:rsid w:val="008402DC"/>
    <w:rsid w:val="0084033A"/>
    <w:rsid w:val="00840445"/>
    <w:rsid w:val="00840B5A"/>
    <w:rsid w:val="00840D96"/>
    <w:rsid w:val="00841061"/>
    <w:rsid w:val="0084144A"/>
    <w:rsid w:val="00841AB0"/>
    <w:rsid w:val="00841EDB"/>
    <w:rsid w:val="0084372B"/>
    <w:rsid w:val="00843EF1"/>
    <w:rsid w:val="00844373"/>
    <w:rsid w:val="00844646"/>
    <w:rsid w:val="008447E0"/>
    <w:rsid w:val="00844B9F"/>
    <w:rsid w:val="00844EFC"/>
    <w:rsid w:val="00844F02"/>
    <w:rsid w:val="00845181"/>
    <w:rsid w:val="0084546F"/>
    <w:rsid w:val="008456DF"/>
    <w:rsid w:val="00845AB8"/>
    <w:rsid w:val="00845B71"/>
    <w:rsid w:val="00846C28"/>
    <w:rsid w:val="00846D4E"/>
    <w:rsid w:val="00846DCB"/>
    <w:rsid w:val="008473B8"/>
    <w:rsid w:val="00847559"/>
    <w:rsid w:val="00847AFD"/>
    <w:rsid w:val="00850398"/>
    <w:rsid w:val="00850873"/>
    <w:rsid w:val="00850FB6"/>
    <w:rsid w:val="0085102A"/>
    <w:rsid w:val="008512A5"/>
    <w:rsid w:val="00851759"/>
    <w:rsid w:val="00851DA8"/>
    <w:rsid w:val="00851E3F"/>
    <w:rsid w:val="00852193"/>
    <w:rsid w:val="0085226B"/>
    <w:rsid w:val="00852DB1"/>
    <w:rsid w:val="0085315D"/>
    <w:rsid w:val="00853387"/>
    <w:rsid w:val="0085467A"/>
    <w:rsid w:val="00854782"/>
    <w:rsid w:val="00855361"/>
    <w:rsid w:val="00855585"/>
    <w:rsid w:val="00855616"/>
    <w:rsid w:val="008556AA"/>
    <w:rsid w:val="00856F02"/>
    <w:rsid w:val="008570D9"/>
    <w:rsid w:val="008571B5"/>
    <w:rsid w:val="008573B9"/>
    <w:rsid w:val="008573E6"/>
    <w:rsid w:val="00857882"/>
    <w:rsid w:val="008578C8"/>
    <w:rsid w:val="00857E39"/>
    <w:rsid w:val="00860463"/>
    <w:rsid w:val="008605D3"/>
    <w:rsid w:val="00860E33"/>
    <w:rsid w:val="00860F22"/>
    <w:rsid w:val="0086114D"/>
    <w:rsid w:val="00861408"/>
    <w:rsid w:val="00862446"/>
    <w:rsid w:val="008625D7"/>
    <w:rsid w:val="00862B2C"/>
    <w:rsid w:val="00862FD0"/>
    <w:rsid w:val="008637A9"/>
    <w:rsid w:val="00863D5F"/>
    <w:rsid w:val="00864536"/>
    <w:rsid w:val="00864968"/>
    <w:rsid w:val="00864CFE"/>
    <w:rsid w:val="0086530D"/>
    <w:rsid w:val="00865B46"/>
    <w:rsid w:val="00865EAA"/>
    <w:rsid w:val="00865F62"/>
    <w:rsid w:val="00866409"/>
    <w:rsid w:val="00866919"/>
    <w:rsid w:val="00867508"/>
    <w:rsid w:val="0086757D"/>
    <w:rsid w:val="0086783B"/>
    <w:rsid w:val="0087094A"/>
    <w:rsid w:val="008712A8"/>
    <w:rsid w:val="008712D2"/>
    <w:rsid w:val="00871572"/>
    <w:rsid w:val="00871AAD"/>
    <w:rsid w:val="00872CF6"/>
    <w:rsid w:val="00872D62"/>
    <w:rsid w:val="00873000"/>
    <w:rsid w:val="00873177"/>
    <w:rsid w:val="00873203"/>
    <w:rsid w:val="008736D9"/>
    <w:rsid w:val="008737BD"/>
    <w:rsid w:val="00873A4C"/>
    <w:rsid w:val="00873DD3"/>
    <w:rsid w:val="00873F59"/>
    <w:rsid w:val="00874616"/>
    <w:rsid w:val="00875001"/>
    <w:rsid w:val="008758A0"/>
    <w:rsid w:val="00875EB0"/>
    <w:rsid w:val="00876651"/>
    <w:rsid w:val="00876B81"/>
    <w:rsid w:val="00876ED9"/>
    <w:rsid w:val="008776BD"/>
    <w:rsid w:val="00877BA8"/>
    <w:rsid w:val="00880281"/>
    <w:rsid w:val="008802BA"/>
    <w:rsid w:val="00880586"/>
    <w:rsid w:val="00880ABF"/>
    <w:rsid w:val="00880CF8"/>
    <w:rsid w:val="00880DD2"/>
    <w:rsid w:val="00880EC2"/>
    <w:rsid w:val="00880F1C"/>
    <w:rsid w:val="008812D1"/>
    <w:rsid w:val="00881B4F"/>
    <w:rsid w:val="00882033"/>
    <w:rsid w:val="008826CB"/>
    <w:rsid w:val="008826CC"/>
    <w:rsid w:val="00882F2C"/>
    <w:rsid w:val="0088318A"/>
    <w:rsid w:val="008832C6"/>
    <w:rsid w:val="00883A5F"/>
    <w:rsid w:val="00885471"/>
    <w:rsid w:val="00885F78"/>
    <w:rsid w:val="0088664C"/>
    <w:rsid w:val="00886B0F"/>
    <w:rsid w:val="00886FE2"/>
    <w:rsid w:val="008873B5"/>
    <w:rsid w:val="00887667"/>
    <w:rsid w:val="00887686"/>
    <w:rsid w:val="00890FE1"/>
    <w:rsid w:val="0089120E"/>
    <w:rsid w:val="00892475"/>
    <w:rsid w:val="00892F74"/>
    <w:rsid w:val="008937E8"/>
    <w:rsid w:val="00893B3A"/>
    <w:rsid w:val="008943DD"/>
    <w:rsid w:val="0089443C"/>
    <w:rsid w:val="00894511"/>
    <w:rsid w:val="00894750"/>
    <w:rsid w:val="00894C95"/>
    <w:rsid w:val="008950B4"/>
    <w:rsid w:val="008950BA"/>
    <w:rsid w:val="0089586E"/>
    <w:rsid w:val="00895F64"/>
    <w:rsid w:val="00897165"/>
    <w:rsid w:val="008979DD"/>
    <w:rsid w:val="00897E45"/>
    <w:rsid w:val="008A0265"/>
    <w:rsid w:val="008A0808"/>
    <w:rsid w:val="008A091F"/>
    <w:rsid w:val="008A1009"/>
    <w:rsid w:val="008A1305"/>
    <w:rsid w:val="008A1907"/>
    <w:rsid w:val="008A2109"/>
    <w:rsid w:val="008A2C41"/>
    <w:rsid w:val="008A3200"/>
    <w:rsid w:val="008A3C5D"/>
    <w:rsid w:val="008A49E3"/>
    <w:rsid w:val="008A4DCC"/>
    <w:rsid w:val="008A5103"/>
    <w:rsid w:val="008A56B6"/>
    <w:rsid w:val="008A5BE1"/>
    <w:rsid w:val="008A6009"/>
    <w:rsid w:val="008A6F08"/>
    <w:rsid w:val="008A6F8C"/>
    <w:rsid w:val="008A6FFE"/>
    <w:rsid w:val="008A7AF2"/>
    <w:rsid w:val="008A7B60"/>
    <w:rsid w:val="008A7C58"/>
    <w:rsid w:val="008A7F6F"/>
    <w:rsid w:val="008B020D"/>
    <w:rsid w:val="008B0629"/>
    <w:rsid w:val="008B072A"/>
    <w:rsid w:val="008B12FD"/>
    <w:rsid w:val="008B1345"/>
    <w:rsid w:val="008B1825"/>
    <w:rsid w:val="008B1E70"/>
    <w:rsid w:val="008B1FAC"/>
    <w:rsid w:val="008B35FE"/>
    <w:rsid w:val="008B3B8B"/>
    <w:rsid w:val="008B3D41"/>
    <w:rsid w:val="008B3D85"/>
    <w:rsid w:val="008B3F0E"/>
    <w:rsid w:val="008B49F7"/>
    <w:rsid w:val="008B5193"/>
    <w:rsid w:val="008B5278"/>
    <w:rsid w:val="008B5495"/>
    <w:rsid w:val="008B58D7"/>
    <w:rsid w:val="008B5F3A"/>
    <w:rsid w:val="008B6169"/>
    <w:rsid w:val="008B64AC"/>
    <w:rsid w:val="008B7403"/>
    <w:rsid w:val="008B7424"/>
    <w:rsid w:val="008B74BC"/>
    <w:rsid w:val="008B7CC9"/>
    <w:rsid w:val="008C01CB"/>
    <w:rsid w:val="008C03F3"/>
    <w:rsid w:val="008C07F2"/>
    <w:rsid w:val="008C0C2E"/>
    <w:rsid w:val="008C0CE9"/>
    <w:rsid w:val="008C1266"/>
    <w:rsid w:val="008C1606"/>
    <w:rsid w:val="008C20FC"/>
    <w:rsid w:val="008C221B"/>
    <w:rsid w:val="008C2392"/>
    <w:rsid w:val="008C29B6"/>
    <w:rsid w:val="008C2A87"/>
    <w:rsid w:val="008C30A2"/>
    <w:rsid w:val="008C3329"/>
    <w:rsid w:val="008C353E"/>
    <w:rsid w:val="008C3E1D"/>
    <w:rsid w:val="008C3F49"/>
    <w:rsid w:val="008C422C"/>
    <w:rsid w:val="008C4846"/>
    <w:rsid w:val="008C529D"/>
    <w:rsid w:val="008C569D"/>
    <w:rsid w:val="008C56EB"/>
    <w:rsid w:val="008C5B50"/>
    <w:rsid w:val="008C5B7B"/>
    <w:rsid w:val="008C67AF"/>
    <w:rsid w:val="008C6C23"/>
    <w:rsid w:val="008C75C2"/>
    <w:rsid w:val="008C7AD5"/>
    <w:rsid w:val="008C7CCC"/>
    <w:rsid w:val="008C7E86"/>
    <w:rsid w:val="008D03ED"/>
    <w:rsid w:val="008D0483"/>
    <w:rsid w:val="008D04F7"/>
    <w:rsid w:val="008D04FC"/>
    <w:rsid w:val="008D0B9C"/>
    <w:rsid w:val="008D0DB7"/>
    <w:rsid w:val="008D1188"/>
    <w:rsid w:val="008D177A"/>
    <w:rsid w:val="008D1E9D"/>
    <w:rsid w:val="008D35EF"/>
    <w:rsid w:val="008D3ABA"/>
    <w:rsid w:val="008D3AD6"/>
    <w:rsid w:val="008D5DA3"/>
    <w:rsid w:val="008D5E14"/>
    <w:rsid w:val="008D65A9"/>
    <w:rsid w:val="008D6888"/>
    <w:rsid w:val="008D7306"/>
    <w:rsid w:val="008D758F"/>
    <w:rsid w:val="008E0214"/>
    <w:rsid w:val="008E0813"/>
    <w:rsid w:val="008E0A9D"/>
    <w:rsid w:val="008E1504"/>
    <w:rsid w:val="008E17DA"/>
    <w:rsid w:val="008E17DD"/>
    <w:rsid w:val="008E1960"/>
    <w:rsid w:val="008E1EC1"/>
    <w:rsid w:val="008E23A0"/>
    <w:rsid w:val="008E27C2"/>
    <w:rsid w:val="008E2876"/>
    <w:rsid w:val="008E2AEA"/>
    <w:rsid w:val="008E2C2D"/>
    <w:rsid w:val="008E354B"/>
    <w:rsid w:val="008E375E"/>
    <w:rsid w:val="008E3B38"/>
    <w:rsid w:val="008E3D3C"/>
    <w:rsid w:val="008E3D55"/>
    <w:rsid w:val="008E3E57"/>
    <w:rsid w:val="008E4700"/>
    <w:rsid w:val="008E4725"/>
    <w:rsid w:val="008E47C4"/>
    <w:rsid w:val="008E585F"/>
    <w:rsid w:val="008E60F3"/>
    <w:rsid w:val="008E62F9"/>
    <w:rsid w:val="008E6C85"/>
    <w:rsid w:val="008F0185"/>
    <w:rsid w:val="008F043E"/>
    <w:rsid w:val="008F0828"/>
    <w:rsid w:val="008F08D0"/>
    <w:rsid w:val="008F0F7E"/>
    <w:rsid w:val="008F1139"/>
    <w:rsid w:val="008F1449"/>
    <w:rsid w:val="008F148F"/>
    <w:rsid w:val="008F160E"/>
    <w:rsid w:val="008F17B0"/>
    <w:rsid w:val="008F1B0B"/>
    <w:rsid w:val="008F1BFC"/>
    <w:rsid w:val="008F1D8D"/>
    <w:rsid w:val="008F238F"/>
    <w:rsid w:val="008F2686"/>
    <w:rsid w:val="008F27C1"/>
    <w:rsid w:val="008F28DF"/>
    <w:rsid w:val="008F2931"/>
    <w:rsid w:val="008F2EB6"/>
    <w:rsid w:val="008F37DA"/>
    <w:rsid w:val="008F395B"/>
    <w:rsid w:val="008F39FB"/>
    <w:rsid w:val="008F42BF"/>
    <w:rsid w:val="008F5404"/>
    <w:rsid w:val="008F5483"/>
    <w:rsid w:val="008F5ECB"/>
    <w:rsid w:val="008F7E65"/>
    <w:rsid w:val="00900025"/>
    <w:rsid w:val="00900B20"/>
    <w:rsid w:val="00900B28"/>
    <w:rsid w:val="00901406"/>
    <w:rsid w:val="00901822"/>
    <w:rsid w:val="00901E1E"/>
    <w:rsid w:val="00901EA1"/>
    <w:rsid w:val="0090212B"/>
    <w:rsid w:val="0090323E"/>
    <w:rsid w:val="00903493"/>
    <w:rsid w:val="00903B46"/>
    <w:rsid w:val="00903BFD"/>
    <w:rsid w:val="00903CB9"/>
    <w:rsid w:val="00903F96"/>
    <w:rsid w:val="00904264"/>
    <w:rsid w:val="00904306"/>
    <w:rsid w:val="00904EB9"/>
    <w:rsid w:val="00904ED7"/>
    <w:rsid w:val="009051F9"/>
    <w:rsid w:val="00905512"/>
    <w:rsid w:val="0090562E"/>
    <w:rsid w:val="00905756"/>
    <w:rsid w:val="0090595D"/>
    <w:rsid w:val="00905E83"/>
    <w:rsid w:val="009060D8"/>
    <w:rsid w:val="009062EA"/>
    <w:rsid w:val="009063DE"/>
    <w:rsid w:val="00906AC7"/>
    <w:rsid w:val="009070BD"/>
    <w:rsid w:val="0090766D"/>
    <w:rsid w:val="00907C7F"/>
    <w:rsid w:val="0091020E"/>
    <w:rsid w:val="009108E3"/>
    <w:rsid w:val="00911640"/>
    <w:rsid w:val="00911940"/>
    <w:rsid w:val="009120B0"/>
    <w:rsid w:val="009124E4"/>
    <w:rsid w:val="00912529"/>
    <w:rsid w:val="00912559"/>
    <w:rsid w:val="00912B01"/>
    <w:rsid w:val="00912DEF"/>
    <w:rsid w:val="00913273"/>
    <w:rsid w:val="009133F2"/>
    <w:rsid w:val="009136FE"/>
    <w:rsid w:val="00913BDA"/>
    <w:rsid w:val="00913CC3"/>
    <w:rsid w:val="00913F5B"/>
    <w:rsid w:val="00914025"/>
    <w:rsid w:val="009141BD"/>
    <w:rsid w:val="009144E7"/>
    <w:rsid w:val="0091450F"/>
    <w:rsid w:val="009147B6"/>
    <w:rsid w:val="00915199"/>
    <w:rsid w:val="0091551E"/>
    <w:rsid w:val="00915614"/>
    <w:rsid w:val="00915AF4"/>
    <w:rsid w:val="00915E23"/>
    <w:rsid w:val="00915F3E"/>
    <w:rsid w:val="00916BCF"/>
    <w:rsid w:val="00916ED4"/>
    <w:rsid w:val="009172FF"/>
    <w:rsid w:val="00917491"/>
    <w:rsid w:val="0091781C"/>
    <w:rsid w:val="009178AB"/>
    <w:rsid w:val="00917BA1"/>
    <w:rsid w:val="00917FFE"/>
    <w:rsid w:val="009208E8"/>
    <w:rsid w:val="00920DB9"/>
    <w:rsid w:val="00921040"/>
    <w:rsid w:val="00921158"/>
    <w:rsid w:val="009211C2"/>
    <w:rsid w:val="009214FE"/>
    <w:rsid w:val="00921AA4"/>
    <w:rsid w:val="00921FD4"/>
    <w:rsid w:val="009220A0"/>
    <w:rsid w:val="009224A5"/>
    <w:rsid w:val="00923386"/>
    <w:rsid w:val="009239F6"/>
    <w:rsid w:val="00923D24"/>
    <w:rsid w:val="00923D2A"/>
    <w:rsid w:val="00925199"/>
    <w:rsid w:val="009254FD"/>
    <w:rsid w:val="0092565F"/>
    <w:rsid w:val="00925A55"/>
    <w:rsid w:val="00925F12"/>
    <w:rsid w:val="0092623D"/>
    <w:rsid w:val="00927135"/>
    <w:rsid w:val="00927550"/>
    <w:rsid w:val="00927851"/>
    <w:rsid w:val="0093001C"/>
    <w:rsid w:val="009310A6"/>
    <w:rsid w:val="00931522"/>
    <w:rsid w:val="00931F4E"/>
    <w:rsid w:val="00932381"/>
    <w:rsid w:val="009328DE"/>
    <w:rsid w:val="0093294C"/>
    <w:rsid w:val="0093298B"/>
    <w:rsid w:val="00932ACB"/>
    <w:rsid w:val="009330FD"/>
    <w:rsid w:val="00933536"/>
    <w:rsid w:val="00934165"/>
    <w:rsid w:val="009341ED"/>
    <w:rsid w:val="009346EB"/>
    <w:rsid w:val="0093483D"/>
    <w:rsid w:val="00936173"/>
    <w:rsid w:val="00936480"/>
    <w:rsid w:val="00936C32"/>
    <w:rsid w:val="00937069"/>
    <w:rsid w:val="00937683"/>
    <w:rsid w:val="00937888"/>
    <w:rsid w:val="009379DD"/>
    <w:rsid w:val="009401FA"/>
    <w:rsid w:val="0094052E"/>
    <w:rsid w:val="009410A2"/>
    <w:rsid w:val="009423DE"/>
    <w:rsid w:val="00942B2F"/>
    <w:rsid w:val="00942B31"/>
    <w:rsid w:val="00943221"/>
    <w:rsid w:val="00943ADA"/>
    <w:rsid w:val="00944140"/>
    <w:rsid w:val="009445A1"/>
    <w:rsid w:val="00944931"/>
    <w:rsid w:val="009450B2"/>
    <w:rsid w:val="00945947"/>
    <w:rsid w:val="009462E8"/>
    <w:rsid w:val="00946493"/>
    <w:rsid w:val="009465A3"/>
    <w:rsid w:val="00946916"/>
    <w:rsid w:val="00946A82"/>
    <w:rsid w:val="00947F2A"/>
    <w:rsid w:val="00950094"/>
    <w:rsid w:val="00950381"/>
    <w:rsid w:val="0095139A"/>
    <w:rsid w:val="00951642"/>
    <w:rsid w:val="009516E5"/>
    <w:rsid w:val="009519B5"/>
    <w:rsid w:val="00951A93"/>
    <w:rsid w:val="00952345"/>
    <w:rsid w:val="0095253B"/>
    <w:rsid w:val="00953831"/>
    <w:rsid w:val="00953F05"/>
    <w:rsid w:val="00954469"/>
    <w:rsid w:val="00954560"/>
    <w:rsid w:val="009545BC"/>
    <w:rsid w:val="00954F28"/>
    <w:rsid w:val="009551BE"/>
    <w:rsid w:val="0095542A"/>
    <w:rsid w:val="009556F5"/>
    <w:rsid w:val="00955727"/>
    <w:rsid w:val="0095621E"/>
    <w:rsid w:val="00956899"/>
    <w:rsid w:val="00956CF3"/>
    <w:rsid w:val="009572AC"/>
    <w:rsid w:val="00957C6B"/>
    <w:rsid w:val="00960193"/>
    <w:rsid w:val="00960285"/>
    <w:rsid w:val="00960BFC"/>
    <w:rsid w:val="00960DD6"/>
    <w:rsid w:val="009614D5"/>
    <w:rsid w:val="00962C74"/>
    <w:rsid w:val="00962DE1"/>
    <w:rsid w:val="00963494"/>
    <w:rsid w:val="00963DFE"/>
    <w:rsid w:val="009640BF"/>
    <w:rsid w:val="009646BE"/>
    <w:rsid w:val="00964DF0"/>
    <w:rsid w:val="00966B19"/>
    <w:rsid w:val="00966CBB"/>
    <w:rsid w:val="00966FEF"/>
    <w:rsid w:val="00967299"/>
    <w:rsid w:val="00967477"/>
    <w:rsid w:val="00967670"/>
    <w:rsid w:val="0097010A"/>
    <w:rsid w:val="00970494"/>
    <w:rsid w:val="00971196"/>
    <w:rsid w:val="00971427"/>
    <w:rsid w:val="00971457"/>
    <w:rsid w:val="0097173A"/>
    <w:rsid w:val="00971EFB"/>
    <w:rsid w:val="00971FFC"/>
    <w:rsid w:val="00972154"/>
    <w:rsid w:val="00972253"/>
    <w:rsid w:val="009722F9"/>
    <w:rsid w:val="0097233A"/>
    <w:rsid w:val="00972353"/>
    <w:rsid w:val="00972C29"/>
    <w:rsid w:val="00972F5B"/>
    <w:rsid w:val="0097316F"/>
    <w:rsid w:val="009732FA"/>
    <w:rsid w:val="00973B4C"/>
    <w:rsid w:val="00973C67"/>
    <w:rsid w:val="00973F64"/>
    <w:rsid w:val="00973FB6"/>
    <w:rsid w:val="009748FC"/>
    <w:rsid w:val="009749AA"/>
    <w:rsid w:val="00974AFA"/>
    <w:rsid w:val="00974FD0"/>
    <w:rsid w:val="009759E4"/>
    <w:rsid w:val="00975C01"/>
    <w:rsid w:val="00975C45"/>
    <w:rsid w:val="0097601C"/>
    <w:rsid w:val="00976900"/>
    <w:rsid w:val="00976AE8"/>
    <w:rsid w:val="00976B45"/>
    <w:rsid w:val="00977B54"/>
    <w:rsid w:val="00980264"/>
    <w:rsid w:val="009807B6"/>
    <w:rsid w:val="00980BB7"/>
    <w:rsid w:val="009812FD"/>
    <w:rsid w:val="00981613"/>
    <w:rsid w:val="00981B26"/>
    <w:rsid w:val="00981F9A"/>
    <w:rsid w:val="009822F7"/>
    <w:rsid w:val="009830E3"/>
    <w:rsid w:val="00983136"/>
    <w:rsid w:val="00983321"/>
    <w:rsid w:val="009836FF"/>
    <w:rsid w:val="00983B66"/>
    <w:rsid w:val="00983BA3"/>
    <w:rsid w:val="009844C8"/>
    <w:rsid w:val="00985BF6"/>
    <w:rsid w:val="00985FA9"/>
    <w:rsid w:val="0098621B"/>
    <w:rsid w:val="009864CE"/>
    <w:rsid w:val="009866EB"/>
    <w:rsid w:val="00986754"/>
    <w:rsid w:val="00987903"/>
    <w:rsid w:val="00987A05"/>
    <w:rsid w:val="00987F64"/>
    <w:rsid w:val="00990753"/>
    <w:rsid w:val="009909C0"/>
    <w:rsid w:val="00991078"/>
    <w:rsid w:val="00991496"/>
    <w:rsid w:val="009915B6"/>
    <w:rsid w:val="00991D36"/>
    <w:rsid w:val="009920B7"/>
    <w:rsid w:val="0099239B"/>
    <w:rsid w:val="00992488"/>
    <w:rsid w:val="009927BC"/>
    <w:rsid w:val="00992868"/>
    <w:rsid w:val="00992890"/>
    <w:rsid w:val="0099293F"/>
    <w:rsid w:val="00992FF2"/>
    <w:rsid w:val="0099330A"/>
    <w:rsid w:val="00993BAC"/>
    <w:rsid w:val="00993E68"/>
    <w:rsid w:val="009945FB"/>
    <w:rsid w:val="0099522C"/>
    <w:rsid w:val="009954D5"/>
    <w:rsid w:val="0099553F"/>
    <w:rsid w:val="009956A3"/>
    <w:rsid w:val="00995BCF"/>
    <w:rsid w:val="00996085"/>
    <w:rsid w:val="0099668F"/>
    <w:rsid w:val="00997411"/>
    <w:rsid w:val="00997554"/>
    <w:rsid w:val="0099782B"/>
    <w:rsid w:val="00997F2F"/>
    <w:rsid w:val="009A00D1"/>
    <w:rsid w:val="009A04BC"/>
    <w:rsid w:val="009A0927"/>
    <w:rsid w:val="009A0F72"/>
    <w:rsid w:val="009A125F"/>
    <w:rsid w:val="009A12FF"/>
    <w:rsid w:val="009A26C2"/>
    <w:rsid w:val="009A27DA"/>
    <w:rsid w:val="009A27FE"/>
    <w:rsid w:val="009A33CE"/>
    <w:rsid w:val="009A3C91"/>
    <w:rsid w:val="009A419F"/>
    <w:rsid w:val="009A4AC8"/>
    <w:rsid w:val="009A501F"/>
    <w:rsid w:val="009A535B"/>
    <w:rsid w:val="009A583F"/>
    <w:rsid w:val="009A65EC"/>
    <w:rsid w:val="009A6A10"/>
    <w:rsid w:val="009A7480"/>
    <w:rsid w:val="009A7A1A"/>
    <w:rsid w:val="009A7E86"/>
    <w:rsid w:val="009B0416"/>
    <w:rsid w:val="009B0747"/>
    <w:rsid w:val="009B11AF"/>
    <w:rsid w:val="009B14AE"/>
    <w:rsid w:val="009B150B"/>
    <w:rsid w:val="009B166C"/>
    <w:rsid w:val="009B180B"/>
    <w:rsid w:val="009B1D1F"/>
    <w:rsid w:val="009B2A60"/>
    <w:rsid w:val="009B4339"/>
    <w:rsid w:val="009B45F5"/>
    <w:rsid w:val="009B4680"/>
    <w:rsid w:val="009B4737"/>
    <w:rsid w:val="009B47B1"/>
    <w:rsid w:val="009B4C74"/>
    <w:rsid w:val="009B4DFF"/>
    <w:rsid w:val="009B5E1E"/>
    <w:rsid w:val="009B61A9"/>
    <w:rsid w:val="009B64A0"/>
    <w:rsid w:val="009B6860"/>
    <w:rsid w:val="009B699E"/>
    <w:rsid w:val="009B6E83"/>
    <w:rsid w:val="009B6FAE"/>
    <w:rsid w:val="009B783E"/>
    <w:rsid w:val="009B7A59"/>
    <w:rsid w:val="009B7ACB"/>
    <w:rsid w:val="009B7C6A"/>
    <w:rsid w:val="009B7CF5"/>
    <w:rsid w:val="009C0375"/>
    <w:rsid w:val="009C07EE"/>
    <w:rsid w:val="009C08C1"/>
    <w:rsid w:val="009C0F1D"/>
    <w:rsid w:val="009C0FDD"/>
    <w:rsid w:val="009C1612"/>
    <w:rsid w:val="009C1855"/>
    <w:rsid w:val="009C20F2"/>
    <w:rsid w:val="009C23B8"/>
    <w:rsid w:val="009C26EF"/>
    <w:rsid w:val="009C27A5"/>
    <w:rsid w:val="009C2E1B"/>
    <w:rsid w:val="009C30BF"/>
    <w:rsid w:val="009C34AC"/>
    <w:rsid w:val="009C356B"/>
    <w:rsid w:val="009C3943"/>
    <w:rsid w:val="009C39EA"/>
    <w:rsid w:val="009C3E10"/>
    <w:rsid w:val="009C3EAD"/>
    <w:rsid w:val="009C4A47"/>
    <w:rsid w:val="009C53AF"/>
    <w:rsid w:val="009C6460"/>
    <w:rsid w:val="009C6FBD"/>
    <w:rsid w:val="009C7043"/>
    <w:rsid w:val="009C7761"/>
    <w:rsid w:val="009C77FE"/>
    <w:rsid w:val="009D030B"/>
    <w:rsid w:val="009D058C"/>
    <w:rsid w:val="009D0BF8"/>
    <w:rsid w:val="009D114E"/>
    <w:rsid w:val="009D13C4"/>
    <w:rsid w:val="009D1941"/>
    <w:rsid w:val="009D1A6A"/>
    <w:rsid w:val="009D1AF0"/>
    <w:rsid w:val="009D24B8"/>
    <w:rsid w:val="009D32D7"/>
    <w:rsid w:val="009D37D4"/>
    <w:rsid w:val="009D3D28"/>
    <w:rsid w:val="009D4640"/>
    <w:rsid w:val="009D48C6"/>
    <w:rsid w:val="009D4D83"/>
    <w:rsid w:val="009D5B8E"/>
    <w:rsid w:val="009D5DFF"/>
    <w:rsid w:val="009D626E"/>
    <w:rsid w:val="009D63E1"/>
    <w:rsid w:val="009D6F9E"/>
    <w:rsid w:val="009D765C"/>
    <w:rsid w:val="009D79EA"/>
    <w:rsid w:val="009E02D6"/>
    <w:rsid w:val="009E04D8"/>
    <w:rsid w:val="009E1341"/>
    <w:rsid w:val="009E136F"/>
    <w:rsid w:val="009E1520"/>
    <w:rsid w:val="009E1789"/>
    <w:rsid w:val="009E1AE7"/>
    <w:rsid w:val="009E2B19"/>
    <w:rsid w:val="009E31B3"/>
    <w:rsid w:val="009E36AC"/>
    <w:rsid w:val="009E372B"/>
    <w:rsid w:val="009E3CB7"/>
    <w:rsid w:val="009E3E17"/>
    <w:rsid w:val="009E44B2"/>
    <w:rsid w:val="009E4880"/>
    <w:rsid w:val="009E50A6"/>
    <w:rsid w:val="009E58E5"/>
    <w:rsid w:val="009E5AB6"/>
    <w:rsid w:val="009E5D8B"/>
    <w:rsid w:val="009E62AD"/>
    <w:rsid w:val="009E62D6"/>
    <w:rsid w:val="009E640D"/>
    <w:rsid w:val="009E6845"/>
    <w:rsid w:val="009E68D5"/>
    <w:rsid w:val="009E6BA4"/>
    <w:rsid w:val="009E6D70"/>
    <w:rsid w:val="009E6E75"/>
    <w:rsid w:val="009E6EF2"/>
    <w:rsid w:val="009E70E1"/>
    <w:rsid w:val="009E7CFB"/>
    <w:rsid w:val="009F03BA"/>
    <w:rsid w:val="009F10F1"/>
    <w:rsid w:val="009F1E94"/>
    <w:rsid w:val="009F3250"/>
    <w:rsid w:val="009F5717"/>
    <w:rsid w:val="009F642E"/>
    <w:rsid w:val="009F6B08"/>
    <w:rsid w:val="009F6FA0"/>
    <w:rsid w:val="00A00A15"/>
    <w:rsid w:val="00A01329"/>
    <w:rsid w:val="00A016C6"/>
    <w:rsid w:val="00A01F61"/>
    <w:rsid w:val="00A01FBF"/>
    <w:rsid w:val="00A028E0"/>
    <w:rsid w:val="00A0298F"/>
    <w:rsid w:val="00A02BB3"/>
    <w:rsid w:val="00A02E15"/>
    <w:rsid w:val="00A02E2C"/>
    <w:rsid w:val="00A03546"/>
    <w:rsid w:val="00A0386F"/>
    <w:rsid w:val="00A042C8"/>
    <w:rsid w:val="00A0507A"/>
    <w:rsid w:val="00A05505"/>
    <w:rsid w:val="00A05D29"/>
    <w:rsid w:val="00A06C84"/>
    <w:rsid w:val="00A07077"/>
    <w:rsid w:val="00A070A4"/>
    <w:rsid w:val="00A077D3"/>
    <w:rsid w:val="00A109B8"/>
    <w:rsid w:val="00A10EF0"/>
    <w:rsid w:val="00A113C0"/>
    <w:rsid w:val="00A116CF"/>
    <w:rsid w:val="00A1170C"/>
    <w:rsid w:val="00A12753"/>
    <w:rsid w:val="00A13912"/>
    <w:rsid w:val="00A14066"/>
    <w:rsid w:val="00A142F9"/>
    <w:rsid w:val="00A144CC"/>
    <w:rsid w:val="00A1461B"/>
    <w:rsid w:val="00A147E6"/>
    <w:rsid w:val="00A14A24"/>
    <w:rsid w:val="00A153AF"/>
    <w:rsid w:val="00A1619F"/>
    <w:rsid w:val="00A16229"/>
    <w:rsid w:val="00A166E1"/>
    <w:rsid w:val="00A16E3E"/>
    <w:rsid w:val="00A173F5"/>
    <w:rsid w:val="00A174D9"/>
    <w:rsid w:val="00A1768F"/>
    <w:rsid w:val="00A1790B"/>
    <w:rsid w:val="00A17D75"/>
    <w:rsid w:val="00A20592"/>
    <w:rsid w:val="00A20B34"/>
    <w:rsid w:val="00A21297"/>
    <w:rsid w:val="00A2158A"/>
    <w:rsid w:val="00A217F3"/>
    <w:rsid w:val="00A2189C"/>
    <w:rsid w:val="00A218E6"/>
    <w:rsid w:val="00A225DC"/>
    <w:rsid w:val="00A2485B"/>
    <w:rsid w:val="00A24EAE"/>
    <w:rsid w:val="00A255B9"/>
    <w:rsid w:val="00A25837"/>
    <w:rsid w:val="00A25E29"/>
    <w:rsid w:val="00A26447"/>
    <w:rsid w:val="00A2658F"/>
    <w:rsid w:val="00A265A8"/>
    <w:rsid w:val="00A26609"/>
    <w:rsid w:val="00A26752"/>
    <w:rsid w:val="00A26A6B"/>
    <w:rsid w:val="00A273C7"/>
    <w:rsid w:val="00A27B34"/>
    <w:rsid w:val="00A3018D"/>
    <w:rsid w:val="00A30219"/>
    <w:rsid w:val="00A3080F"/>
    <w:rsid w:val="00A3101B"/>
    <w:rsid w:val="00A3193B"/>
    <w:rsid w:val="00A319B1"/>
    <w:rsid w:val="00A319EC"/>
    <w:rsid w:val="00A320D9"/>
    <w:rsid w:val="00A3298B"/>
    <w:rsid w:val="00A33944"/>
    <w:rsid w:val="00A33969"/>
    <w:rsid w:val="00A345B4"/>
    <w:rsid w:val="00A355D8"/>
    <w:rsid w:val="00A364BD"/>
    <w:rsid w:val="00A36C5D"/>
    <w:rsid w:val="00A36C82"/>
    <w:rsid w:val="00A36E62"/>
    <w:rsid w:val="00A37505"/>
    <w:rsid w:val="00A37FC1"/>
    <w:rsid w:val="00A40DA2"/>
    <w:rsid w:val="00A40E7C"/>
    <w:rsid w:val="00A4196A"/>
    <w:rsid w:val="00A41C8E"/>
    <w:rsid w:val="00A41CB0"/>
    <w:rsid w:val="00A424C9"/>
    <w:rsid w:val="00A425AF"/>
    <w:rsid w:val="00A425F5"/>
    <w:rsid w:val="00A427CA"/>
    <w:rsid w:val="00A4318F"/>
    <w:rsid w:val="00A439D9"/>
    <w:rsid w:val="00A4422A"/>
    <w:rsid w:val="00A4442E"/>
    <w:rsid w:val="00A4519B"/>
    <w:rsid w:val="00A457AC"/>
    <w:rsid w:val="00A45BDC"/>
    <w:rsid w:val="00A45EC1"/>
    <w:rsid w:val="00A461A9"/>
    <w:rsid w:val="00A46860"/>
    <w:rsid w:val="00A4694F"/>
    <w:rsid w:val="00A46DFF"/>
    <w:rsid w:val="00A4716C"/>
    <w:rsid w:val="00A4763D"/>
    <w:rsid w:val="00A47726"/>
    <w:rsid w:val="00A47973"/>
    <w:rsid w:val="00A47A59"/>
    <w:rsid w:val="00A501C1"/>
    <w:rsid w:val="00A509A7"/>
    <w:rsid w:val="00A50BAA"/>
    <w:rsid w:val="00A512B1"/>
    <w:rsid w:val="00A515C0"/>
    <w:rsid w:val="00A519DB"/>
    <w:rsid w:val="00A51AD8"/>
    <w:rsid w:val="00A5238F"/>
    <w:rsid w:val="00A5245E"/>
    <w:rsid w:val="00A52820"/>
    <w:rsid w:val="00A52CB6"/>
    <w:rsid w:val="00A531B5"/>
    <w:rsid w:val="00A532E1"/>
    <w:rsid w:val="00A534EA"/>
    <w:rsid w:val="00A5392E"/>
    <w:rsid w:val="00A543A1"/>
    <w:rsid w:val="00A54BE2"/>
    <w:rsid w:val="00A54D5B"/>
    <w:rsid w:val="00A55178"/>
    <w:rsid w:val="00A55BC6"/>
    <w:rsid w:val="00A5639A"/>
    <w:rsid w:val="00A566E5"/>
    <w:rsid w:val="00A5696B"/>
    <w:rsid w:val="00A56AEC"/>
    <w:rsid w:val="00A56C1C"/>
    <w:rsid w:val="00A571C8"/>
    <w:rsid w:val="00A57BC2"/>
    <w:rsid w:val="00A60FE8"/>
    <w:rsid w:val="00A610D9"/>
    <w:rsid w:val="00A61528"/>
    <w:rsid w:val="00A62207"/>
    <w:rsid w:val="00A6240F"/>
    <w:rsid w:val="00A62A81"/>
    <w:rsid w:val="00A62E21"/>
    <w:rsid w:val="00A62FBA"/>
    <w:rsid w:val="00A6387A"/>
    <w:rsid w:val="00A640D9"/>
    <w:rsid w:val="00A64207"/>
    <w:rsid w:val="00A64389"/>
    <w:rsid w:val="00A64457"/>
    <w:rsid w:val="00A64573"/>
    <w:rsid w:val="00A648E7"/>
    <w:rsid w:val="00A64EEE"/>
    <w:rsid w:val="00A6533F"/>
    <w:rsid w:val="00A6555C"/>
    <w:rsid w:val="00A65F35"/>
    <w:rsid w:val="00A660B5"/>
    <w:rsid w:val="00A66344"/>
    <w:rsid w:val="00A66922"/>
    <w:rsid w:val="00A67967"/>
    <w:rsid w:val="00A67F9D"/>
    <w:rsid w:val="00A7010A"/>
    <w:rsid w:val="00A7046D"/>
    <w:rsid w:val="00A70D66"/>
    <w:rsid w:val="00A715AB"/>
    <w:rsid w:val="00A715B1"/>
    <w:rsid w:val="00A718C1"/>
    <w:rsid w:val="00A72009"/>
    <w:rsid w:val="00A72284"/>
    <w:rsid w:val="00A72313"/>
    <w:rsid w:val="00A726A9"/>
    <w:rsid w:val="00A726D4"/>
    <w:rsid w:val="00A72E2C"/>
    <w:rsid w:val="00A72F4C"/>
    <w:rsid w:val="00A73568"/>
    <w:rsid w:val="00A736BA"/>
    <w:rsid w:val="00A73C46"/>
    <w:rsid w:val="00A74256"/>
    <w:rsid w:val="00A74637"/>
    <w:rsid w:val="00A7479E"/>
    <w:rsid w:val="00A74BDD"/>
    <w:rsid w:val="00A750D3"/>
    <w:rsid w:val="00A752EA"/>
    <w:rsid w:val="00A75653"/>
    <w:rsid w:val="00A757AD"/>
    <w:rsid w:val="00A75909"/>
    <w:rsid w:val="00A75BF4"/>
    <w:rsid w:val="00A76941"/>
    <w:rsid w:val="00A76C26"/>
    <w:rsid w:val="00A76CA4"/>
    <w:rsid w:val="00A76DE4"/>
    <w:rsid w:val="00A76FE2"/>
    <w:rsid w:val="00A77668"/>
    <w:rsid w:val="00A77C52"/>
    <w:rsid w:val="00A816CA"/>
    <w:rsid w:val="00A82562"/>
    <w:rsid w:val="00A82D88"/>
    <w:rsid w:val="00A82E1A"/>
    <w:rsid w:val="00A83946"/>
    <w:rsid w:val="00A83D6F"/>
    <w:rsid w:val="00A83E60"/>
    <w:rsid w:val="00A84376"/>
    <w:rsid w:val="00A845F6"/>
    <w:rsid w:val="00A84AAC"/>
    <w:rsid w:val="00A85B59"/>
    <w:rsid w:val="00A85D85"/>
    <w:rsid w:val="00A8616F"/>
    <w:rsid w:val="00A86647"/>
    <w:rsid w:val="00A86AE2"/>
    <w:rsid w:val="00A871AB"/>
    <w:rsid w:val="00A872B6"/>
    <w:rsid w:val="00A87710"/>
    <w:rsid w:val="00A87D0C"/>
    <w:rsid w:val="00A87E2A"/>
    <w:rsid w:val="00A903E7"/>
    <w:rsid w:val="00A9070B"/>
    <w:rsid w:val="00A909B2"/>
    <w:rsid w:val="00A91419"/>
    <w:rsid w:val="00A915F3"/>
    <w:rsid w:val="00A91EBE"/>
    <w:rsid w:val="00A926E5"/>
    <w:rsid w:val="00A92AFE"/>
    <w:rsid w:val="00A92B4B"/>
    <w:rsid w:val="00A92DF9"/>
    <w:rsid w:val="00A948CA"/>
    <w:rsid w:val="00A94B54"/>
    <w:rsid w:val="00A95B15"/>
    <w:rsid w:val="00A96370"/>
    <w:rsid w:val="00A963A6"/>
    <w:rsid w:val="00A965BC"/>
    <w:rsid w:val="00A96636"/>
    <w:rsid w:val="00A968E5"/>
    <w:rsid w:val="00A968ED"/>
    <w:rsid w:val="00A96AC7"/>
    <w:rsid w:val="00A96C60"/>
    <w:rsid w:val="00A97455"/>
    <w:rsid w:val="00A97578"/>
    <w:rsid w:val="00A97BAA"/>
    <w:rsid w:val="00AA0642"/>
    <w:rsid w:val="00AA1003"/>
    <w:rsid w:val="00AA118B"/>
    <w:rsid w:val="00AA13B5"/>
    <w:rsid w:val="00AA1D25"/>
    <w:rsid w:val="00AA22D3"/>
    <w:rsid w:val="00AA2943"/>
    <w:rsid w:val="00AA294E"/>
    <w:rsid w:val="00AA2EC8"/>
    <w:rsid w:val="00AA3175"/>
    <w:rsid w:val="00AA370C"/>
    <w:rsid w:val="00AA459D"/>
    <w:rsid w:val="00AA4BDD"/>
    <w:rsid w:val="00AA5102"/>
    <w:rsid w:val="00AA5D43"/>
    <w:rsid w:val="00AA63F7"/>
    <w:rsid w:val="00AA63F9"/>
    <w:rsid w:val="00AA6990"/>
    <w:rsid w:val="00AA71D1"/>
    <w:rsid w:val="00AA7638"/>
    <w:rsid w:val="00AA7BD6"/>
    <w:rsid w:val="00AA7C37"/>
    <w:rsid w:val="00AA7ED6"/>
    <w:rsid w:val="00AB042B"/>
    <w:rsid w:val="00AB06C3"/>
    <w:rsid w:val="00AB15D2"/>
    <w:rsid w:val="00AB1C6F"/>
    <w:rsid w:val="00AB2349"/>
    <w:rsid w:val="00AB2844"/>
    <w:rsid w:val="00AB2A7E"/>
    <w:rsid w:val="00AB31AA"/>
    <w:rsid w:val="00AB398C"/>
    <w:rsid w:val="00AB3DA9"/>
    <w:rsid w:val="00AB49EE"/>
    <w:rsid w:val="00AB5746"/>
    <w:rsid w:val="00AB5E12"/>
    <w:rsid w:val="00AB6405"/>
    <w:rsid w:val="00AB68AF"/>
    <w:rsid w:val="00AB6B5D"/>
    <w:rsid w:val="00AB799A"/>
    <w:rsid w:val="00AC007A"/>
    <w:rsid w:val="00AC0CE1"/>
    <w:rsid w:val="00AC12B2"/>
    <w:rsid w:val="00AC1660"/>
    <w:rsid w:val="00AC1A9A"/>
    <w:rsid w:val="00AC2E12"/>
    <w:rsid w:val="00AC39FD"/>
    <w:rsid w:val="00AC3E3F"/>
    <w:rsid w:val="00AC4394"/>
    <w:rsid w:val="00AC5083"/>
    <w:rsid w:val="00AC56F7"/>
    <w:rsid w:val="00AC5F58"/>
    <w:rsid w:val="00AC610A"/>
    <w:rsid w:val="00AC6EDF"/>
    <w:rsid w:val="00AC6F6C"/>
    <w:rsid w:val="00AC755A"/>
    <w:rsid w:val="00AC7C4E"/>
    <w:rsid w:val="00AD0255"/>
    <w:rsid w:val="00AD0275"/>
    <w:rsid w:val="00AD0722"/>
    <w:rsid w:val="00AD0839"/>
    <w:rsid w:val="00AD0886"/>
    <w:rsid w:val="00AD0AAD"/>
    <w:rsid w:val="00AD0CBB"/>
    <w:rsid w:val="00AD0F63"/>
    <w:rsid w:val="00AD0FFB"/>
    <w:rsid w:val="00AD1811"/>
    <w:rsid w:val="00AD1940"/>
    <w:rsid w:val="00AD1BA1"/>
    <w:rsid w:val="00AD28B3"/>
    <w:rsid w:val="00AD31C0"/>
    <w:rsid w:val="00AD3938"/>
    <w:rsid w:val="00AD3BA4"/>
    <w:rsid w:val="00AD43ED"/>
    <w:rsid w:val="00AD4974"/>
    <w:rsid w:val="00AD4CC8"/>
    <w:rsid w:val="00AD5239"/>
    <w:rsid w:val="00AD5678"/>
    <w:rsid w:val="00AD59EA"/>
    <w:rsid w:val="00AD612B"/>
    <w:rsid w:val="00AD6688"/>
    <w:rsid w:val="00AD6955"/>
    <w:rsid w:val="00AD6D3B"/>
    <w:rsid w:val="00AD71C8"/>
    <w:rsid w:val="00AD75F0"/>
    <w:rsid w:val="00AD79ED"/>
    <w:rsid w:val="00AE00DA"/>
    <w:rsid w:val="00AE05E6"/>
    <w:rsid w:val="00AE068D"/>
    <w:rsid w:val="00AE0790"/>
    <w:rsid w:val="00AE19E2"/>
    <w:rsid w:val="00AE1F9B"/>
    <w:rsid w:val="00AE2544"/>
    <w:rsid w:val="00AE29E6"/>
    <w:rsid w:val="00AE2F12"/>
    <w:rsid w:val="00AE31D6"/>
    <w:rsid w:val="00AE38BC"/>
    <w:rsid w:val="00AE3BA2"/>
    <w:rsid w:val="00AE3D85"/>
    <w:rsid w:val="00AE41BE"/>
    <w:rsid w:val="00AE506F"/>
    <w:rsid w:val="00AE50F3"/>
    <w:rsid w:val="00AE5221"/>
    <w:rsid w:val="00AE550E"/>
    <w:rsid w:val="00AE5A0B"/>
    <w:rsid w:val="00AE5C2B"/>
    <w:rsid w:val="00AE613D"/>
    <w:rsid w:val="00AE6326"/>
    <w:rsid w:val="00AE6548"/>
    <w:rsid w:val="00AE69E7"/>
    <w:rsid w:val="00AE6C47"/>
    <w:rsid w:val="00AE6DE6"/>
    <w:rsid w:val="00AE73B2"/>
    <w:rsid w:val="00AF12F2"/>
    <w:rsid w:val="00AF228C"/>
    <w:rsid w:val="00AF26A6"/>
    <w:rsid w:val="00AF2779"/>
    <w:rsid w:val="00AF2B37"/>
    <w:rsid w:val="00AF33B1"/>
    <w:rsid w:val="00AF3BF6"/>
    <w:rsid w:val="00AF3FDC"/>
    <w:rsid w:val="00AF402D"/>
    <w:rsid w:val="00AF403D"/>
    <w:rsid w:val="00AF4569"/>
    <w:rsid w:val="00AF52A3"/>
    <w:rsid w:val="00AF586D"/>
    <w:rsid w:val="00AF715F"/>
    <w:rsid w:val="00AF722D"/>
    <w:rsid w:val="00AF7653"/>
    <w:rsid w:val="00AF7840"/>
    <w:rsid w:val="00AF7C01"/>
    <w:rsid w:val="00B00098"/>
    <w:rsid w:val="00B0032F"/>
    <w:rsid w:val="00B0035C"/>
    <w:rsid w:val="00B005AC"/>
    <w:rsid w:val="00B00794"/>
    <w:rsid w:val="00B00E1C"/>
    <w:rsid w:val="00B0124E"/>
    <w:rsid w:val="00B0147B"/>
    <w:rsid w:val="00B017EF"/>
    <w:rsid w:val="00B01D39"/>
    <w:rsid w:val="00B0212F"/>
    <w:rsid w:val="00B022EB"/>
    <w:rsid w:val="00B0337D"/>
    <w:rsid w:val="00B035C0"/>
    <w:rsid w:val="00B036F7"/>
    <w:rsid w:val="00B0387D"/>
    <w:rsid w:val="00B039B8"/>
    <w:rsid w:val="00B03B72"/>
    <w:rsid w:val="00B03BD7"/>
    <w:rsid w:val="00B03C8A"/>
    <w:rsid w:val="00B0568F"/>
    <w:rsid w:val="00B05C89"/>
    <w:rsid w:val="00B0610B"/>
    <w:rsid w:val="00B06580"/>
    <w:rsid w:val="00B07A17"/>
    <w:rsid w:val="00B07C10"/>
    <w:rsid w:val="00B07E11"/>
    <w:rsid w:val="00B100B1"/>
    <w:rsid w:val="00B1062E"/>
    <w:rsid w:val="00B1063F"/>
    <w:rsid w:val="00B108DD"/>
    <w:rsid w:val="00B108E4"/>
    <w:rsid w:val="00B10D6D"/>
    <w:rsid w:val="00B10D9D"/>
    <w:rsid w:val="00B10FA5"/>
    <w:rsid w:val="00B11880"/>
    <w:rsid w:val="00B11CA9"/>
    <w:rsid w:val="00B11D89"/>
    <w:rsid w:val="00B12643"/>
    <w:rsid w:val="00B1282C"/>
    <w:rsid w:val="00B12B43"/>
    <w:rsid w:val="00B12CBB"/>
    <w:rsid w:val="00B12E01"/>
    <w:rsid w:val="00B131E7"/>
    <w:rsid w:val="00B1390A"/>
    <w:rsid w:val="00B1430D"/>
    <w:rsid w:val="00B1464B"/>
    <w:rsid w:val="00B14927"/>
    <w:rsid w:val="00B151D7"/>
    <w:rsid w:val="00B1564E"/>
    <w:rsid w:val="00B15A77"/>
    <w:rsid w:val="00B15D61"/>
    <w:rsid w:val="00B15EE3"/>
    <w:rsid w:val="00B1613D"/>
    <w:rsid w:val="00B16637"/>
    <w:rsid w:val="00B16986"/>
    <w:rsid w:val="00B174CC"/>
    <w:rsid w:val="00B205DD"/>
    <w:rsid w:val="00B2098B"/>
    <w:rsid w:val="00B21053"/>
    <w:rsid w:val="00B211B3"/>
    <w:rsid w:val="00B2197F"/>
    <w:rsid w:val="00B22488"/>
    <w:rsid w:val="00B22D00"/>
    <w:rsid w:val="00B22F43"/>
    <w:rsid w:val="00B235FB"/>
    <w:rsid w:val="00B23913"/>
    <w:rsid w:val="00B23F5F"/>
    <w:rsid w:val="00B24339"/>
    <w:rsid w:val="00B24B83"/>
    <w:rsid w:val="00B25072"/>
    <w:rsid w:val="00B26037"/>
    <w:rsid w:val="00B26177"/>
    <w:rsid w:val="00B263A7"/>
    <w:rsid w:val="00B26F46"/>
    <w:rsid w:val="00B271E4"/>
    <w:rsid w:val="00B271F2"/>
    <w:rsid w:val="00B276CE"/>
    <w:rsid w:val="00B2790F"/>
    <w:rsid w:val="00B27C15"/>
    <w:rsid w:val="00B300E0"/>
    <w:rsid w:val="00B301B6"/>
    <w:rsid w:val="00B304E4"/>
    <w:rsid w:val="00B30BD7"/>
    <w:rsid w:val="00B30DC3"/>
    <w:rsid w:val="00B30ECF"/>
    <w:rsid w:val="00B30F69"/>
    <w:rsid w:val="00B3124D"/>
    <w:rsid w:val="00B31263"/>
    <w:rsid w:val="00B313E8"/>
    <w:rsid w:val="00B31892"/>
    <w:rsid w:val="00B31FB8"/>
    <w:rsid w:val="00B330F8"/>
    <w:rsid w:val="00B333F4"/>
    <w:rsid w:val="00B337FF"/>
    <w:rsid w:val="00B33840"/>
    <w:rsid w:val="00B33922"/>
    <w:rsid w:val="00B33F69"/>
    <w:rsid w:val="00B34031"/>
    <w:rsid w:val="00B341E1"/>
    <w:rsid w:val="00B34BE2"/>
    <w:rsid w:val="00B3521B"/>
    <w:rsid w:val="00B35BEB"/>
    <w:rsid w:val="00B35C7C"/>
    <w:rsid w:val="00B35DF8"/>
    <w:rsid w:val="00B3666B"/>
    <w:rsid w:val="00B3723D"/>
    <w:rsid w:val="00B3730E"/>
    <w:rsid w:val="00B37804"/>
    <w:rsid w:val="00B37832"/>
    <w:rsid w:val="00B37F20"/>
    <w:rsid w:val="00B405F4"/>
    <w:rsid w:val="00B40CD0"/>
    <w:rsid w:val="00B414BF"/>
    <w:rsid w:val="00B41560"/>
    <w:rsid w:val="00B41900"/>
    <w:rsid w:val="00B41982"/>
    <w:rsid w:val="00B42007"/>
    <w:rsid w:val="00B42280"/>
    <w:rsid w:val="00B42328"/>
    <w:rsid w:val="00B424BF"/>
    <w:rsid w:val="00B42BF3"/>
    <w:rsid w:val="00B42DCC"/>
    <w:rsid w:val="00B42E5E"/>
    <w:rsid w:val="00B436EE"/>
    <w:rsid w:val="00B439CF"/>
    <w:rsid w:val="00B443AE"/>
    <w:rsid w:val="00B44710"/>
    <w:rsid w:val="00B44C22"/>
    <w:rsid w:val="00B44D56"/>
    <w:rsid w:val="00B44EE4"/>
    <w:rsid w:val="00B450BF"/>
    <w:rsid w:val="00B45404"/>
    <w:rsid w:val="00B45700"/>
    <w:rsid w:val="00B46321"/>
    <w:rsid w:val="00B46B64"/>
    <w:rsid w:val="00B46CDD"/>
    <w:rsid w:val="00B46F3D"/>
    <w:rsid w:val="00B47A52"/>
    <w:rsid w:val="00B50221"/>
    <w:rsid w:val="00B5034C"/>
    <w:rsid w:val="00B51027"/>
    <w:rsid w:val="00B51040"/>
    <w:rsid w:val="00B5152F"/>
    <w:rsid w:val="00B51D91"/>
    <w:rsid w:val="00B51F3D"/>
    <w:rsid w:val="00B5248D"/>
    <w:rsid w:val="00B52699"/>
    <w:rsid w:val="00B52BA8"/>
    <w:rsid w:val="00B535EB"/>
    <w:rsid w:val="00B53975"/>
    <w:rsid w:val="00B5404C"/>
    <w:rsid w:val="00B5442C"/>
    <w:rsid w:val="00B551FB"/>
    <w:rsid w:val="00B558AD"/>
    <w:rsid w:val="00B561E7"/>
    <w:rsid w:val="00B56C3E"/>
    <w:rsid w:val="00B56CD2"/>
    <w:rsid w:val="00B56F4A"/>
    <w:rsid w:val="00B573F4"/>
    <w:rsid w:val="00B5751A"/>
    <w:rsid w:val="00B606B0"/>
    <w:rsid w:val="00B606E8"/>
    <w:rsid w:val="00B60EAE"/>
    <w:rsid w:val="00B61E9D"/>
    <w:rsid w:val="00B61FFA"/>
    <w:rsid w:val="00B62D71"/>
    <w:rsid w:val="00B637A0"/>
    <w:rsid w:val="00B63F6C"/>
    <w:rsid w:val="00B6457E"/>
    <w:rsid w:val="00B648AB"/>
    <w:rsid w:val="00B65826"/>
    <w:rsid w:val="00B65A5B"/>
    <w:rsid w:val="00B65C7F"/>
    <w:rsid w:val="00B66968"/>
    <w:rsid w:val="00B66A35"/>
    <w:rsid w:val="00B66BDF"/>
    <w:rsid w:val="00B66CFF"/>
    <w:rsid w:val="00B677C7"/>
    <w:rsid w:val="00B6799C"/>
    <w:rsid w:val="00B70018"/>
    <w:rsid w:val="00B71759"/>
    <w:rsid w:val="00B71E37"/>
    <w:rsid w:val="00B71E9E"/>
    <w:rsid w:val="00B72CD6"/>
    <w:rsid w:val="00B72E41"/>
    <w:rsid w:val="00B730A9"/>
    <w:rsid w:val="00B74F5F"/>
    <w:rsid w:val="00B7550B"/>
    <w:rsid w:val="00B75691"/>
    <w:rsid w:val="00B75772"/>
    <w:rsid w:val="00B7577A"/>
    <w:rsid w:val="00B75922"/>
    <w:rsid w:val="00B76575"/>
    <w:rsid w:val="00B76DEA"/>
    <w:rsid w:val="00B77451"/>
    <w:rsid w:val="00B77BBE"/>
    <w:rsid w:val="00B77E1A"/>
    <w:rsid w:val="00B81241"/>
    <w:rsid w:val="00B8128E"/>
    <w:rsid w:val="00B8159F"/>
    <w:rsid w:val="00B81EC4"/>
    <w:rsid w:val="00B8236D"/>
    <w:rsid w:val="00B827EF"/>
    <w:rsid w:val="00B828C2"/>
    <w:rsid w:val="00B82A68"/>
    <w:rsid w:val="00B83575"/>
    <w:rsid w:val="00B836B1"/>
    <w:rsid w:val="00B83BC8"/>
    <w:rsid w:val="00B83C1A"/>
    <w:rsid w:val="00B84318"/>
    <w:rsid w:val="00B84974"/>
    <w:rsid w:val="00B84DBB"/>
    <w:rsid w:val="00B86038"/>
    <w:rsid w:val="00B864C2"/>
    <w:rsid w:val="00B8667F"/>
    <w:rsid w:val="00B8680D"/>
    <w:rsid w:val="00B86FD8"/>
    <w:rsid w:val="00B87308"/>
    <w:rsid w:val="00B87DF9"/>
    <w:rsid w:val="00B901CC"/>
    <w:rsid w:val="00B909A3"/>
    <w:rsid w:val="00B90CF3"/>
    <w:rsid w:val="00B91718"/>
    <w:rsid w:val="00B91BE8"/>
    <w:rsid w:val="00B92B3B"/>
    <w:rsid w:val="00B93943"/>
    <w:rsid w:val="00B93DCF"/>
    <w:rsid w:val="00B963B2"/>
    <w:rsid w:val="00B963D0"/>
    <w:rsid w:val="00B96483"/>
    <w:rsid w:val="00B96865"/>
    <w:rsid w:val="00B96B74"/>
    <w:rsid w:val="00B96C6D"/>
    <w:rsid w:val="00B96C88"/>
    <w:rsid w:val="00B96D8B"/>
    <w:rsid w:val="00B97127"/>
    <w:rsid w:val="00BA05C0"/>
    <w:rsid w:val="00BA16DC"/>
    <w:rsid w:val="00BA17DE"/>
    <w:rsid w:val="00BA1A79"/>
    <w:rsid w:val="00BA1C31"/>
    <w:rsid w:val="00BA25D5"/>
    <w:rsid w:val="00BA296D"/>
    <w:rsid w:val="00BA3489"/>
    <w:rsid w:val="00BA37B5"/>
    <w:rsid w:val="00BA37D9"/>
    <w:rsid w:val="00BA3841"/>
    <w:rsid w:val="00BA4445"/>
    <w:rsid w:val="00BA51EE"/>
    <w:rsid w:val="00BA538C"/>
    <w:rsid w:val="00BA53DC"/>
    <w:rsid w:val="00BA547B"/>
    <w:rsid w:val="00BA5592"/>
    <w:rsid w:val="00BA5705"/>
    <w:rsid w:val="00BA5825"/>
    <w:rsid w:val="00BA59E4"/>
    <w:rsid w:val="00BA5AB2"/>
    <w:rsid w:val="00BA6658"/>
    <w:rsid w:val="00BA68CE"/>
    <w:rsid w:val="00BA726A"/>
    <w:rsid w:val="00BA7C78"/>
    <w:rsid w:val="00BB001A"/>
    <w:rsid w:val="00BB03DC"/>
    <w:rsid w:val="00BB0759"/>
    <w:rsid w:val="00BB0AA9"/>
    <w:rsid w:val="00BB0C9E"/>
    <w:rsid w:val="00BB16F7"/>
    <w:rsid w:val="00BB17B9"/>
    <w:rsid w:val="00BB279A"/>
    <w:rsid w:val="00BB2B95"/>
    <w:rsid w:val="00BB3277"/>
    <w:rsid w:val="00BB3B3A"/>
    <w:rsid w:val="00BB3C82"/>
    <w:rsid w:val="00BB3D67"/>
    <w:rsid w:val="00BB3DBC"/>
    <w:rsid w:val="00BB442C"/>
    <w:rsid w:val="00BB4D81"/>
    <w:rsid w:val="00BB4DAB"/>
    <w:rsid w:val="00BB4F32"/>
    <w:rsid w:val="00BB59C5"/>
    <w:rsid w:val="00BB5D29"/>
    <w:rsid w:val="00BB6563"/>
    <w:rsid w:val="00BB6C81"/>
    <w:rsid w:val="00BB6FD3"/>
    <w:rsid w:val="00BB72AA"/>
    <w:rsid w:val="00BB7989"/>
    <w:rsid w:val="00BB7D42"/>
    <w:rsid w:val="00BC003B"/>
    <w:rsid w:val="00BC009E"/>
    <w:rsid w:val="00BC03A8"/>
    <w:rsid w:val="00BC069B"/>
    <w:rsid w:val="00BC1099"/>
    <w:rsid w:val="00BC19FA"/>
    <w:rsid w:val="00BC26E4"/>
    <w:rsid w:val="00BC2D3F"/>
    <w:rsid w:val="00BC2EDC"/>
    <w:rsid w:val="00BC2F5E"/>
    <w:rsid w:val="00BC31A5"/>
    <w:rsid w:val="00BC37E7"/>
    <w:rsid w:val="00BC4312"/>
    <w:rsid w:val="00BC4C0C"/>
    <w:rsid w:val="00BC56EF"/>
    <w:rsid w:val="00BC5905"/>
    <w:rsid w:val="00BC5EBD"/>
    <w:rsid w:val="00BC6BC6"/>
    <w:rsid w:val="00BC6DCC"/>
    <w:rsid w:val="00BC7034"/>
    <w:rsid w:val="00BC7B3C"/>
    <w:rsid w:val="00BC7B62"/>
    <w:rsid w:val="00BD14A3"/>
    <w:rsid w:val="00BD1901"/>
    <w:rsid w:val="00BD1F55"/>
    <w:rsid w:val="00BD221D"/>
    <w:rsid w:val="00BD4A08"/>
    <w:rsid w:val="00BD4FEF"/>
    <w:rsid w:val="00BD5126"/>
    <w:rsid w:val="00BD589E"/>
    <w:rsid w:val="00BD5D41"/>
    <w:rsid w:val="00BD620A"/>
    <w:rsid w:val="00BD6643"/>
    <w:rsid w:val="00BD6853"/>
    <w:rsid w:val="00BD7026"/>
    <w:rsid w:val="00BD729F"/>
    <w:rsid w:val="00BD73D6"/>
    <w:rsid w:val="00BD7E44"/>
    <w:rsid w:val="00BD7F6B"/>
    <w:rsid w:val="00BD7FDD"/>
    <w:rsid w:val="00BE018F"/>
    <w:rsid w:val="00BE01D5"/>
    <w:rsid w:val="00BE0924"/>
    <w:rsid w:val="00BE0C6B"/>
    <w:rsid w:val="00BE183D"/>
    <w:rsid w:val="00BE2719"/>
    <w:rsid w:val="00BE29AE"/>
    <w:rsid w:val="00BE2CF2"/>
    <w:rsid w:val="00BE2F1D"/>
    <w:rsid w:val="00BE350C"/>
    <w:rsid w:val="00BE379F"/>
    <w:rsid w:val="00BE3D52"/>
    <w:rsid w:val="00BE407D"/>
    <w:rsid w:val="00BE43B1"/>
    <w:rsid w:val="00BE44BC"/>
    <w:rsid w:val="00BE4824"/>
    <w:rsid w:val="00BE4E9F"/>
    <w:rsid w:val="00BE5398"/>
    <w:rsid w:val="00BE5E77"/>
    <w:rsid w:val="00BE6572"/>
    <w:rsid w:val="00BE6611"/>
    <w:rsid w:val="00BE6ABF"/>
    <w:rsid w:val="00BE70C5"/>
    <w:rsid w:val="00BE7929"/>
    <w:rsid w:val="00BE7B74"/>
    <w:rsid w:val="00BF0010"/>
    <w:rsid w:val="00BF0321"/>
    <w:rsid w:val="00BF1000"/>
    <w:rsid w:val="00BF11D4"/>
    <w:rsid w:val="00BF17DF"/>
    <w:rsid w:val="00BF19B8"/>
    <w:rsid w:val="00BF1BD9"/>
    <w:rsid w:val="00BF1C91"/>
    <w:rsid w:val="00BF1E00"/>
    <w:rsid w:val="00BF23C3"/>
    <w:rsid w:val="00BF38F4"/>
    <w:rsid w:val="00BF3921"/>
    <w:rsid w:val="00BF3B5F"/>
    <w:rsid w:val="00BF4817"/>
    <w:rsid w:val="00BF48AD"/>
    <w:rsid w:val="00BF543E"/>
    <w:rsid w:val="00BF544E"/>
    <w:rsid w:val="00BF57E9"/>
    <w:rsid w:val="00BF5E0B"/>
    <w:rsid w:val="00BF74DF"/>
    <w:rsid w:val="00BF7812"/>
    <w:rsid w:val="00BF7D33"/>
    <w:rsid w:val="00BF7E1A"/>
    <w:rsid w:val="00C00139"/>
    <w:rsid w:val="00C0182A"/>
    <w:rsid w:val="00C01C5B"/>
    <w:rsid w:val="00C01EE2"/>
    <w:rsid w:val="00C0204A"/>
    <w:rsid w:val="00C0205E"/>
    <w:rsid w:val="00C022F1"/>
    <w:rsid w:val="00C02681"/>
    <w:rsid w:val="00C02A76"/>
    <w:rsid w:val="00C03A76"/>
    <w:rsid w:val="00C04023"/>
    <w:rsid w:val="00C04115"/>
    <w:rsid w:val="00C041F9"/>
    <w:rsid w:val="00C0451C"/>
    <w:rsid w:val="00C04811"/>
    <w:rsid w:val="00C04BFF"/>
    <w:rsid w:val="00C04DAC"/>
    <w:rsid w:val="00C05547"/>
    <w:rsid w:val="00C06415"/>
    <w:rsid w:val="00C0742C"/>
    <w:rsid w:val="00C07920"/>
    <w:rsid w:val="00C07B8F"/>
    <w:rsid w:val="00C07C40"/>
    <w:rsid w:val="00C1018D"/>
    <w:rsid w:val="00C10B51"/>
    <w:rsid w:val="00C10BF9"/>
    <w:rsid w:val="00C11192"/>
    <w:rsid w:val="00C111B4"/>
    <w:rsid w:val="00C113AE"/>
    <w:rsid w:val="00C11840"/>
    <w:rsid w:val="00C11EBF"/>
    <w:rsid w:val="00C12863"/>
    <w:rsid w:val="00C12939"/>
    <w:rsid w:val="00C12A37"/>
    <w:rsid w:val="00C12EAE"/>
    <w:rsid w:val="00C1321A"/>
    <w:rsid w:val="00C14CC1"/>
    <w:rsid w:val="00C14E8B"/>
    <w:rsid w:val="00C14FF8"/>
    <w:rsid w:val="00C15292"/>
    <w:rsid w:val="00C15690"/>
    <w:rsid w:val="00C15B90"/>
    <w:rsid w:val="00C16A18"/>
    <w:rsid w:val="00C16BC1"/>
    <w:rsid w:val="00C16C69"/>
    <w:rsid w:val="00C16F93"/>
    <w:rsid w:val="00C1714A"/>
    <w:rsid w:val="00C17195"/>
    <w:rsid w:val="00C172E8"/>
    <w:rsid w:val="00C1741B"/>
    <w:rsid w:val="00C17B19"/>
    <w:rsid w:val="00C211D4"/>
    <w:rsid w:val="00C217F8"/>
    <w:rsid w:val="00C21D90"/>
    <w:rsid w:val="00C2225F"/>
    <w:rsid w:val="00C22422"/>
    <w:rsid w:val="00C22A84"/>
    <w:rsid w:val="00C233B9"/>
    <w:rsid w:val="00C238EB"/>
    <w:rsid w:val="00C24242"/>
    <w:rsid w:val="00C248F5"/>
    <w:rsid w:val="00C25628"/>
    <w:rsid w:val="00C257BD"/>
    <w:rsid w:val="00C25D68"/>
    <w:rsid w:val="00C260D8"/>
    <w:rsid w:val="00C2663F"/>
    <w:rsid w:val="00C266D6"/>
    <w:rsid w:val="00C26FDF"/>
    <w:rsid w:val="00C27243"/>
    <w:rsid w:val="00C27801"/>
    <w:rsid w:val="00C3017D"/>
    <w:rsid w:val="00C30A78"/>
    <w:rsid w:val="00C30DE1"/>
    <w:rsid w:val="00C3139B"/>
    <w:rsid w:val="00C314ED"/>
    <w:rsid w:val="00C3181A"/>
    <w:rsid w:val="00C3186D"/>
    <w:rsid w:val="00C3189A"/>
    <w:rsid w:val="00C3220C"/>
    <w:rsid w:val="00C32633"/>
    <w:rsid w:val="00C326E6"/>
    <w:rsid w:val="00C326F6"/>
    <w:rsid w:val="00C331FE"/>
    <w:rsid w:val="00C3323A"/>
    <w:rsid w:val="00C33889"/>
    <w:rsid w:val="00C33B20"/>
    <w:rsid w:val="00C33C13"/>
    <w:rsid w:val="00C34801"/>
    <w:rsid w:val="00C350C6"/>
    <w:rsid w:val="00C35EF3"/>
    <w:rsid w:val="00C36D87"/>
    <w:rsid w:val="00C374BB"/>
    <w:rsid w:val="00C376C6"/>
    <w:rsid w:val="00C37AF6"/>
    <w:rsid w:val="00C37D98"/>
    <w:rsid w:val="00C37E9E"/>
    <w:rsid w:val="00C409FB"/>
    <w:rsid w:val="00C40DC5"/>
    <w:rsid w:val="00C41008"/>
    <w:rsid w:val="00C4103E"/>
    <w:rsid w:val="00C41660"/>
    <w:rsid w:val="00C417E9"/>
    <w:rsid w:val="00C4186B"/>
    <w:rsid w:val="00C41DF2"/>
    <w:rsid w:val="00C41F31"/>
    <w:rsid w:val="00C4225D"/>
    <w:rsid w:val="00C4235D"/>
    <w:rsid w:val="00C4258B"/>
    <w:rsid w:val="00C42628"/>
    <w:rsid w:val="00C429BE"/>
    <w:rsid w:val="00C43208"/>
    <w:rsid w:val="00C433EB"/>
    <w:rsid w:val="00C439AD"/>
    <w:rsid w:val="00C43B24"/>
    <w:rsid w:val="00C44A6C"/>
    <w:rsid w:val="00C44B20"/>
    <w:rsid w:val="00C4528B"/>
    <w:rsid w:val="00C4576F"/>
    <w:rsid w:val="00C45912"/>
    <w:rsid w:val="00C45B74"/>
    <w:rsid w:val="00C4662A"/>
    <w:rsid w:val="00C46E4E"/>
    <w:rsid w:val="00C47977"/>
    <w:rsid w:val="00C47CA3"/>
    <w:rsid w:val="00C47CCC"/>
    <w:rsid w:val="00C505C8"/>
    <w:rsid w:val="00C5077B"/>
    <w:rsid w:val="00C51245"/>
    <w:rsid w:val="00C51C0D"/>
    <w:rsid w:val="00C51C6D"/>
    <w:rsid w:val="00C51FCE"/>
    <w:rsid w:val="00C51FF0"/>
    <w:rsid w:val="00C52D2A"/>
    <w:rsid w:val="00C54687"/>
    <w:rsid w:val="00C5559C"/>
    <w:rsid w:val="00C5579B"/>
    <w:rsid w:val="00C55C40"/>
    <w:rsid w:val="00C564C9"/>
    <w:rsid w:val="00C565D6"/>
    <w:rsid w:val="00C56F20"/>
    <w:rsid w:val="00C570D7"/>
    <w:rsid w:val="00C57DE3"/>
    <w:rsid w:val="00C60490"/>
    <w:rsid w:val="00C606ED"/>
    <w:rsid w:val="00C608FA"/>
    <w:rsid w:val="00C60D8A"/>
    <w:rsid w:val="00C60E24"/>
    <w:rsid w:val="00C619C1"/>
    <w:rsid w:val="00C61B77"/>
    <w:rsid w:val="00C61CD8"/>
    <w:rsid w:val="00C62614"/>
    <w:rsid w:val="00C62EB7"/>
    <w:rsid w:val="00C63B7C"/>
    <w:rsid w:val="00C63C44"/>
    <w:rsid w:val="00C6434C"/>
    <w:rsid w:val="00C64936"/>
    <w:rsid w:val="00C64965"/>
    <w:rsid w:val="00C64D98"/>
    <w:rsid w:val="00C65CB3"/>
    <w:rsid w:val="00C661EA"/>
    <w:rsid w:val="00C6669F"/>
    <w:rsid w:val="00C667D4"/>
    <w:rsid w:val="00C66F27"/>
    <w:rsid w:val="00C67043"/>
    <w:rsid w:val="00C676B1"/>
    <w:rsid w:val="00C676DA"/>
    <w:rsid w:val="00C67728"/>
    <w:rsid w:val="00C67988"/>
    <w:rsid w:val="00C67AF2"/>
    <w:rsid w:val="00C67CF8"/>
    <w:rsid w:val="00C67E07"/>
    <w:rsid w:val="00C70328"/>
    <w:rsid w:val="00C7070C"/>
    <w:rsid w:val="00C7165D"/>
    <w:rsid w:val="00C716E4"/>
    <w:rsid w:val="00C71DCB"/>
    <w:rsid w:val="00C71F0F"/>
    <w:rsid w:val="00C72438"/>
    <w:rsid w:val="00C7267F"/>
    <w:rsid w:val="00C72BE8"/>
    <w:rsid w:val="00C74082"/>
    <w:rsid w:val="00C748B9"/>
    <w:rsid w:val="00C74E67"/>
    <w:rsid w:val="00C7506E"/>
    <w:rsid w:val="00C753C5"/>
    <w:rsid w:val="00C75466"/>
    <w:rsid w:val="00C76455"/>
    <w:rsid w:val="00C7670D"/>
    <w:rsid w:val="00C7718B"/>
    <w:rsid w:val="00C77247"/>
    <w:rsid w:val="00C77325"/>
    <w:rsid w:val="00C774EA"/>
    <w:rsid w:val="00C77693"/>
    <w:rsid w:val="00C776D4"/>
    <w:rsid w:val="00C77C23"/>
    <w:rsid w:val="00C77D90"/>
    <w:rsid w:val="00C80032"/>
    <w:rsid w:val="00C804B6"/>
    <w:rsid w:val="00C8082D"/>
    <w:rsid w:val="00C80CEF"/>
    <w:rsid w:val="00C814CF"/>
    <w:rsid w:val="00C8162D"/>
    <w:rsid w:val="00C81CBD"/>
    <w:rsid w:val="00C82264"/>
    <w:rsid w:val="00C82AE8"/>
    <w:rsid w:val="00C82B16"/>
    <w:rsid w:val="00C8319E"/>
    <w:rsid w:val="00C832D2"/>
    <w:rsid w:val="00C83542"/>
    <w:rsid w:val="00C83784"/>
    <w:rsid w:val="00C8391B"/>
    <w:rsid w:val="00C83A06"/>
    <w:rsid w:val="00C83C63"/>
    <w:rsid w:val="00C83E56"/>
    <w:rsid w:val="00C8406D"/>
    <w:rsid w:val="00C84478"/>
    <w:rsid w:val="00C84505"/>
    <w:rsid w:val="00C85070"/>
    <w:rsid w:val="00C85C34"/>
    <w:rsid w:val="00C85FC9"/>
    <w:rsid w:val="00C85FE1"/>
    <w:rsid w:val="00C86611"/>
    <w:rsid w:val="00C8671B"/>
    <w:rsid w:val="00C868D9"/>
    <w:rsid w:val="00C86AA9"/>
    <w:rsid w:val="00C8796B"/>
    <w:rsid w:val="00C87B0E"/>
    <w:rsid w:val="00C87C5F"/>
    <w:rsid w:val="00C9101D"/>
    <w:rsid w:val="00C9157D"/>
    <w:rsid w:val="00C91AF6"/>
    <w:rsid w:val="00C91E78"/>
    <w:rsid w:val="00C9231D"/>
    <w:rsid w:val="00C927B4"/>
    <w:rsid w:val="00C92EC7"/>
    <w:rsid w:val="00C933EC"/>
    <w:rsid w:val="00C93D20"/>
    <w:rsid w:val="00C93E44"/>
    <w:rsid w:val="00C9460D"/>
    <w:rsid w:val="00C94B64"/>
    <w:rsid w:val="00C94C3B"/>
    <w:rsid w:val="00C94F49"/>
    <w:rsid w:val="00C95598"/>
    <w:rsid w:val="00C95660"/>
    <w:rsid w:val="00C96835"/>
    <w:rsid w:val="00C96B56"/>
    <w:rsid w:val="00C96C3D"/>
    <w:rsid w:val="00C96C3E"/>
    <w:rsid w:val="00C96E50"/>
    <w:rsid w:val="00C96E87"/>
    <w:rsid w:val="00C978CC"/>
    <w:rsid w:val="00CA0204"/>
    <w:rsid w:val="00CA0243"/>
    <w:rsid w:val="00CA0812"/>
    <w:rsid w:val="00CA099C"/>
    <w:rsid w:val="00CA0EDB"/>
    <w:rsid w:val="00CA1F15"/>
    <w:rsid w:val="00CA202E"/>
    <w:rsid w:val="00CA2341"/>
    <w:rsid w:val="00CA2374"/>
    <w:rsid w:val="00CA26DE"/>
    <w:rsid w:val="00CA2808"/>
    <w:rsid w:val="00CA2A55"/>
    <w:rsid w:val="00CA2C46"/>
    <w:rsid w:val="00CA2DC8"/>
    <w:rsid w:val="00CA3516"/>
    <w:rsid w:val="00CA3C83"/>
    <w:rsid w:val="00CA42A3"/>
    <w:rsid w:val="00CA45AD"/>
    <w:rsid w:val="00CA489A"/>
    <w:rsid w:val="00CA4A65"/>
    <w:rsid w:val="00CA5151"/>
    <w:rsid w:val="00CA5281"/>
    <w:rsid w:val="00CA53B7"/>
    <w:rsid w:val="00CA56D3"/>
    <w:rsid w:val="00CA57A2"/>
    <w:rsid w:val="00CA59C0"/>
    <w:rsid w:val="00CA6015"/>
    <w:rsid w:val="00CA6026"/>
    <w:rsid w:val="00CA6394"/>
    <w:rsid w:val="00CA6482"/>
    <w:rsid w:val="00CA64F1"/>
    <w:rsid w:val="00CA6BA9"/>
    <w:rsid w:val="00CA6D2C"/>
    <w:rsid w:val="00CA6D9D"/>
    <w:rsid w:val="00CA75EA"/>
    <w:rsid w:val="00CA775C"/>
    <w:rsid w:val="00CA787A"/>
    <w:rsid w:val="00CA7DF2"/>
    <w:rsid w:val="00CB03D1"/>
    <w:rsid w:val="00CB0585"/>
    <w:rsid w:val="00CB0590"/>
    <w:rsid w:val="00CB0936"/>
    <w:rsid w:val="00CB098E"/>
    <w:rsid w:val="00CB1B58"/>
    <w:rsid w:val="00CB1D93"/>
    <w:rsid w:val="00CB1FF5"/>
    <w:rsid w:val="00CB2107"/>
    <w:rsid w:val="00CB2784"/>
    <w:rsid w:val="00CB2A4D"/>
    <w:rsid w:val="00CB2C34"/>
    <w:rsid w:val="00CB2D4B"/>
    <w:rsid w:val="00CB3314"/>
    <w:rsid w:val="00CB33FD"/>
    <w:rsid w:val="00CB368D"/>
    <w:rsid w:val="00CB3DF6"/>
    <w:rsid w:val="00CB3F83"/>
    <w:rsid w:val="00CB41CC"/>
    <w:rsid w:val="00CB41E9"/>
    <w:rsid w:val="00CB4B28"/>
    <w:rsid w:val="00CB54DA"/>
    <w:rsid w:val="00CB5609"/>
    <w:rsid w:val="00CB5651"/>
    <w:rsid w:val="00CB56F8"/>
    <w:rsid w:val="00CB58B5"/>
    <w:rsid w:val="00CB5D93"/>
    <w:rsid w:val="00CB5F48"/>
    <w:rsid w:val="00CB5F4A"/>
    <w:rsid w:val="00CB6CE7"/>
    <w:rsid w:val="00CB7598"/>
    <w:rsid w:val="00CB7C04"/>
    <w:rsid w:val="00CB7C0C"/>
    <w:rsid w:val="00CC007E"/>
    <w:rsid w:val="00CC08E6"/>
    <w:rsid w:val="00CC0F04"/>
    <w:rsid w:val="00CC1291"/>
    <w:rsid w:val="00CC2377"/>
    <w:rsid w:val="00CC2435"/>
    <w:rsid w:val="00CC28BB"/>
    <w:rsid w:val="00CC494D"/>
    <w:rsid w:val="00CC4AF8"/>
    <w:rsid w:val="00CC4FCC"/>
    <w:rsid w:val="00CC555B"/>
    <w:rsid w:val="00CC5CCD"/>
    <w:rsid w:val="00CC6003"/>
    <w:rsid w:val="00CC6ACA"/>
    <w:rsid w:val="00CC6CA1"/>
    <w:rsid w:val="00CC6F4A"/>
    <w:rsid w:val="00CC733D"/>
    <w:rsid w:val="00CC749E"/>
    <w:rsid w:val="00CC7E9A"/>
    <w:rsid w:val="00CD06CD"/>
    <w:rsid w:val="00CD0AF7"/>
    <w:rsid w:val="00CD0C63"/>
    <w:rsid w:val="00CD1268"/>
    <w:rsid w:val="00CD149C"/>
    <w:rsid w:val="00CD1A8C"/>
    <w:rsid w:val="00CD215A"/>
    <w:rsid w:val="00CD21CE"/>
    <w:rsid w:val="00CD354C"/>
    <w:rsid w:val="00CD3592"/>
    <w:rsid w:val="00CD364B"/>
    <w:rsid w:val="00CD367D"/>
    <w:rsid w:val="00CD3DFE"/>
    <w:rsid w:val="00CD4264"/>
    <w:rsid w:val="00CD47B9"/>
    <w:rsid w:val="00CD4A24"/>
    <w:rsid w:val="00CD560D"/>
    <w:rsid w:val="00CD58F1"/>
    <w:rsid w:val="00CD5FFF"/>
    <w:rsid w:val="00CD6997"/>
    <w:rsid w:val="00CD77E9"/>
    <w:rsid w:val="00CD79AD"/>
    <w:rsid w:val="00CD7BD2"/>
    <w:rsid w:val="00CE00DE"/>
    <w:rsid w:val="00CE01AE"/>
    <w:rsid w:val="00CE0A60"/>
    <w:rsid w:val="00CE0A6D"/>
    <w:rsid w:val="00CE0B3E"/>
    <w:rsid w:val="00CE0D44"/>
    <w:rsid w:val="00CE0DBB"/>
    <w:rsid w:val="00CE0E0A"/>
    <w:rsid w:val="00CE1062"/>
    <w:rsid w:val="00CE13E4"/>
    <w:rsid w:val="00CE1ABF"/>
    <w:rsid w:val="00CE32BC"/>
    <w:rsid w:val="00CE44FF"/>
    <w:rsid w:val="00CE46A3"/>
    <w:rsid w:val="00CE4B12"/>
    <w:rsid w:val="00CE531A"/>
    <w:rsid w:val="00CE56E1"/>
    <w:rsid w:val="00CE5702"/>
    <w:rsid w:val="00CE577D"/>
    <w:rsid w:val="00CE5B10"/>
    <w:rsid w:val="00CE5B45"/>
    <w:rsid w:val="00CE5F83"/>
    <w:rsid w:val="00CE6C7B"/>
    <w:rsid w:val="00CE6DBF"/>
    <w:rsid w:val="00CE729F"/>
    <w:rsid w:val="00CF036F"/>
    <w:rsid w:val="00CF03B9"/>
    <w:rsid w:val="00CF0573"/>
    <w:rsid w:val="00CF0C73"/>
    <w:rsid w:val="00CF0D50"/>
    <w:rsid w:val="00CF0D90"/>
    <w:rsid w:val="00CF11BB"/>
    <w:rsid w:val="00CF14D3"/>
    <w:rsid w:val="00CF17F7"/>
    <w:rsid w:val="00CF1D23"/>
    <w:rsid w:val="00CF205D"/>
    <w:rsid w:val="00CF2063"/>
    <w:rsid w:val="00CF2103"/>
    <w:rsid w:val="00CF266C"/>
    <w:rsid w:val="00CF28A4"/>
    <w:rsid w:val="00CF2BAC"/>
    <w:rsid w:val="00CF2BFD"/>
    <w:rsid w:val="00CF2CC1"/>
    <w:rsid w:val="00CF3128"/>
    <w:rsid w:val="00CF3A15"/>
    <w:rsid w:val="00CF3ED1"/>
    <w:rsid w:val="00CF4052"/>
    <w:rsid w:val="00CF49F9"/>
    <w:rsid w:val="00CF4A73"/>
    <w:rsid w:val="00CF4DFA"/>
    <w:rsid w:val="00CF5288"/>
    <w:rsid w:val="00CF547A"/>
    <w:rsid w:val="00CF5570"/>
    <w:rsid w:val="00CF5891"/>
    <w:rsid w:val="00CF5E8D"/>
    <w:rsid w:val="00CF7077"/>
    <w:rsid w:val="00CF737E"/>
    <w:rsid w:val="00CF73FD"/>
    <w:rsid w:val="00CF7725"/>
    <w:rsid w:val="00CF7C12"/>
    <w:rsid w:val="00D0054A"/>
    <w:rsid w:val="00D005BB"/>
    <w:rsid w:val="00D0112D"/>
    <w:rsid w:val="00D01291"/>
    <w:rsid w:val="00D0136E"/>
    <w:rsid w:val="00D0138E"/>
    <w:rsid w:val="00D01A0B"/>
    <w:rsid w:val="00D01B5C"/>
    <w:rsid w:val="00D01C17"/>
    <w:rsid w:val="00D026EF"/>
    <w:rsid w:val="00D02FB0"/>
    <w:rsid w:val="00D03413"/>
    <w:rsid w:val="00D0350D"/>
    <w:rsid w:val="00D035FC"/>
    <w:rsid w:val="00D03877"/>
    <w:rsid w:val="00D03E5B"/>
    <w:rsid w:val="00D04340"/>
    <w:rsid w:val="00D04B37"/>
    <w:rsid w:val="00D04E6C"/>
    <w:rsid w:val="00D05091"/>
    <w:rsid w:val="00D056D7"/>
    <w:rsid w:val="00D0584B"/>
    <w:rsid w:val="00D05B36"/>
    <w:rsid w:val="00D05D22"/>
    <w:rsid w:val="00D061F1"/>
    <w:rsid w:val="00D06863"/>
    <w:rsid w:val="00D068E6"/>
    <w:rsid w:val="00D069D1"/>
    <w:rsid w:val="00D06B80"/>
    <w:rsid w:val="00D06CD8"/>
    <w:rsid w:val="00D07912"/>
    <w:rsid w:val="00D07A8E"/>
    <w:rsid w:val="00D07BC1"/>
    <w:rsid w:val="00D07BD7"/>
    <w:rsid w:val="00D1042E"/>
    <w:rsid w:val="00D10997"/>
    <w:rsid w:val="00D11104"/>
    <w:rsid w:val="00D1161A"/>
    <w:rsid w:val="00D1197C"/>
    <w:rsid w:val="00D121E0"/>
    <w:rsid w:val="00D12B6C"/>
    <w:rsid w:val="00D13599"/>
    <w:rsid w:val="00D135E1"/>
    <w:rsid w:val="00D1361B"/>
    <w:rsid w:val="00D13A5F"/>
    <w:rsid w:val="00D140A4"/>
    <w:rsid w:val="00D141B3"/>
    <w:rsid w:val="00D142D1"/>
    <w:rsid w:val="00D1451A"/>
    <w:rsid w:val="00D15353"/>
    <w:rsid w:val="00D156BD"/>
    <w:rsid w:val="00D156F8"/>
    <w:rsid w:val="00D15E9F"/>
    <w:rsid w:val="00D15F94"/>
    <w:rsid w:val="00D168DA"/>
    <w:rsid w:val="00D16953"/>
    <w:rsid w:val="00D16DB5"/>
    <w:rsid w:val="00D16FC8"/>
    <w:rsid w:val="00D17530"/>
    <w:rsid w:val="00D17665"/>
    <w:rsid w:val="00D17706"/>
    <w:rsid w:val="00D17799"/>
    <w:rsid w:val="00D17A14"/>
    <w:rsid w:val="00D20477"/>
    <w:rsid w:val="00D206AD"/>
    <w:rsid w:val="00D20710"/>
    <w:rsid w:val="00D20958"/>
    <w:rsid w:val="00D20C74"/>
    <w:rsid w:val="00D210B2"/>
    <w:rsid w:val="00D21903"/>
    <w:rsid w:val="00D21D0A"/>
    <w:rsid w:val="00D2239A"/>
    <w:rsid w:val="00D22463"/>
    <w:rsid w:val="00D22AE0"/>
    <w:rsid w:val="00D22E41"/>
    <w:rsid w:val="00D2303E"/>
    <w:rsid w:val="00D23E4C"/>
    <w:rsid w:val="00D24720"/>
    <w:rsid w:val="00D24989"/>
    <w:rsid w:val="00D24AA5"/>
    <w:rsid w:val="00D24DC8"/>
    <w:rsid w:val="00D24F5D"/>
    <w:rsid w:val="00D25141"/>
    <w:rsid w:val="00D25194"/>
    <w:rsid w:val="00D25267"/>
    <w:rsid w:val="00D25755"/>
    <w:rsid w:val="00D269ED"/>
    <w:rsid w:val="00D27035"/>
    <w:rsid w:val="00D27681"/>
    <w:rsid w:val="00D27B1B"/>
    <w:rsid w:val="00D27C3E"/>
    <w:rsid w:val="00D306BC"/>
    <w:rsid w:val="00D31297"/>
    <w:rsid w:val="00D3141F"/>
    <w:rsid w:val="00D31938"/>
    <w:rsid w:val="00D31EBD"/>
    <w:rsid w:val="00D3216D"/>
    <w:rsid w:val="00D32982"/>
    <w:rsid w:val="00D32A29"/>
    <w:rsid w:val="00D32A89"/>
    <w:rsid w:val="00D32B9F"/>
    <w:rsid w:val="00D32E91"/>
    <w:rsid w:val="00D33171"/>
    <w:rsid w:val="00D337E7"/>
    <w:rsid w:val="00D33AD2"/>
    <w:rsid w:val="00D33CDA"/>
    <w:rsid w:val="00D341CE"/>
    <w:rsid w:val="00D346A0"/>
    <w:rsid w:val="00D35614"/>
    <w:rsid w:val="00D35724"/>
    <w:rsid w:val="00D35805"/>
    <w:rsid w:val="00D3589C"/>
    <w:rsid w:val="00D358A6"/>
    <w:rsid w:val="00D359F8"/>
    <w:rsid w:val="00D35DF9"/>
    <w:rsid w:val="00D360AA"/>
    <w:rsid w:val="00D3740C"/>
    <w:rsid w:val="00D40483"/>
    <w:rsid w:val="00D40966"/>
    <w:rsid w:val="00D41622"/>
    <w:rsid w:val="00D4174D"/>
    <w:rsid w:val="00D429E7"/>
    <w:rsid w:val="00D42DC2"/>
    <w:rsid w:val="00D42FF1"/>
    <w:rsid w:val="00D43587"/>
    <w:rsid w:val="00D43910"/>
    <w:rsid w:val="00D43B41"/>
    <w:rsid w:val="00D4416E"/>
    <w:rsid w:val="00D4424D"/>
    <w:rsid w:val="00D4541A"/>
    <w:rsid w:val="00D4588C"/>
    <w:rsid w:val="00D45D17"/>
    <w:rsid w:val="00D4600C"/>
    <w:rsid w:val="00D4621B"/>
    <w:rsid w:val="00D46223"/>
    <w:rsid w:val="00D46497"/>
    <w:rsid w:val="00D465D9"/>
    <w:rsid w:val="00D46B02"/>
    <w:rsid w:val="00D478E4"/>
    <w:rsid w:val="00D4799C"/>
    <w:rsid w:val="00D479F2"/>
    <w:rsid w:val="00D47DC9"/>
    <w:rsid w:val="00D47F51"/>
    <w:rsid w:val="00D50279"/>
    <w:rsid w:val="00D5083F"/>
    <w:rsid w:val="00D519D1"/>
    <w:rsid w:val="00D51A7E"/>
    <w:rsid w:val="00D522D0"/>
    <w:rsid w:val="00D526CB"/>
    <w:rsid w:val="00D528B4"/>
    <w:rsid w:val="00D52911"/>
    <w:rsid w:val="00D52E19"/>
    <w:rsid w:val="00D52FEA"/>
    <w:rsid w:val="00D53074"/>
    <w:rsid w:val="00D53240"/>
    <w:rsid w:val="00D535CF"/>
    <w:rsid w:val="00D53744"/>
    <w:rsid w:val="00D539A2"/>
    <w:rsid w:val="00D5424A"/>
    <w:rsid w:val="00D542B6"/>
    <w:rsid w:val="00D5438F"/>
    <w:rsid w:val="00D54A5B"/>
    <w:rsid w:val="00D54A9B"/>
    <w:rsid w:val="00D5539E"/>
    <w:rsid w:val="00D55580"/>
    <w:rsid w:val="00D55CF5"/>
    <w:rsid w:val="00D5616D"/>
    <w:rsid w:val="00D56EFB"/>
    <w:rsid w:val="00D5704A"/>
    <w:rsid w:val="00D57828"/>
    <w:rsid w:val="00D57A57"/>
    <w:rsid w:val="00D57C51"/>
    <w:rsid w:val="00D57D1B"/>
    <w:rsid w:val="00D57E25"/>
    <w:rsid w:val="00D609D1"/>
    <w:rsid w:val="00D60AAF"/>
    <w:rsid w:val="00D61567"/>
    <w:rsid w:val="00D61611"/>
    <w:rsid w:val="00D62EAD"/>
    <w:rsid w:val="00D62FB9"/>
    <w:rsid w:val="00D63D39"/>
    <w:rsid w:val="00D64474"/>
    <w:rsid w:val="00D64B56"/>
    <w:rsid w:val="00D64E19"/>
    <w:rsid w:val="00D657CD"/>
    <w:rsid w:val="00D65CE5"/>
    <w:rsid w:val="00D65EF1"/>
    <w:rsid w:val="00D667AD"/>
    <w:rsid w:val="00D6688E"/>
    <w:rsid w:val="00D67664"/>
    <w:rsid w:val="00D67743"/>
    <w:rsid w:val="00D67802"/>
    <w:rsid w:val="00D6799D"/>
    <w:rsid w:val="00D679DC"/>
    <w:rsid w:val="00D7042E"/>
    <w:rsid w:val="00D70DB6"/>
    <w:rsid w:val="00D70EF6"/>
    <w:rsid w:val="00D713E2"/>
    <w:rsid w:val="00D71AAA"/>
    <w:rsid w:val="00D729C7"/>
    <w:rsid w:val="00D739AF"/>
    <w:rsid w:val="00D74011"/>
    <w:rsid w:val="00D741EB"/>
    <w:rsid w:val="00D742FF"/>
    <w:rsid w:val="00D7532B"/>
    <w:rsid w:val="00D75CFC"/>
    <w:rsid w:val="00D761C0"/>
    <w:rsid w:val="00D7633D"/>
    <w:rsid w:val="00D7676B"/>
    <w:rsid w:val="00D76EE3"/>
    <w:rsid w:val="00D77C1C"/>
    <w:rsid w:val="00D800F2"/>
    <w:rsid w:val="00D80141"/>
    <w:rsid w:val="00D80B11"/>
    <w:rsid w:val="00D80B7A"/>
    <w:rsid w:val="00D81C65"/>
    <w:rsid w:val="00D81EBD"/>
    <w:rsid w:val="00D82681"/>
    <w:rsid w:val="00D82A21"/>
    <w:rsid w:val="00D82D2D"/>
    <w:rsid w:val="00D8343E"/>
    <w:rsid w:val="00D8349C"/>
    <w:rsid w:val="00D838CA"/>
    <w:rsid w:val="00D8404B"/>
    <w:rsid w:val="00D84179"/>
    <w:rsid w:val="00D84236"/>
    <w:rsid w:val="00D84407"/>
    <w:rsid w:val="00D84AD9"/>
    <w:rsid w:val="00D84E2B"/>
    <w:rsid w:val="00D84E37"/>
    <w:rsid w:val="00D850B2"/>
    <w:rsid w:val="00D8518D"/>
    <w:rsid w:val="00D855B1"/>
    <w:rsid w:val="00D85E95"/>
    <w:rsid w:val="00D8642E"/>
    <w:rsid w:val="00D8653F"/>
    <w:rsid w:val="00D865E0"/>
    <w:rsid w:val="00D8674D"/>
    <w:rsid w:val="00D869FF"/>
    <w:rsid w:val="00D86B83"/>
    <w:rsid w:val="00D86E35"/>
    <w:rsid w:val="00D86E4B"/>
    <w:rsid w:val="00D87189"/>
    <w:rsid w:val="00D879BE"/>
    <w:rsid w:val="00D87AB6"/>
    <w:rsid w:val="00D902AB"/>
    <w:rsid w:val="00D90E0F"/>
    <w:rsid w:val="00D90F15"/>
    <w:rsid w:val="00D9110A"/>
    <w:rsid w:val="00D91733"/>
    <w:rsid w:val="00D92120"/>
    <w:rsid w:val="00D927A8"/>
    <w:rsid w:val="00D930D5"/>
    <w:rsid w:val="00D93414"/>
    <w:rsid w:val="00D93BE7"/>
    <w:rsid w:val="00D942BE"/>
    <w:rsid w:val="00D945A4"/>
    <w:rsid w:val="00D9480C"/>
    <w:rsid w:val="00D94D06"/>
    <w:rsid w:val="00D95377"/>
    <w:rsid w:val="00D958E4"/>
    <w:rsid w:val="00D95B1E"/>
    <w:rsid w:val="00D95D92"/>
    <w:rsid w:val="00D9647E"/>
    <w:rsid w:val="00D96677"/>
    <w:rsid w:val="00D971FE"/>
    <w:rsid w:val="00D97699"/>
    <w:rsid w:val="00DA0EC6"/>
    <w:rsid w:val="00DA0F8F"/>
    <w:rsid w:val="00DA15C4"/>
    <w:rsid w:val="00DA16E6"/>
    <w:rsid w:val="00DA233D"/>
    <w:rsid w:val="00DA252C"/>
    <w:rsid w:val="00DA253E"/>
    <w:rsid w:val="00DA2E8C"/>
    <w:rsid w:val="00DA394B"/>
    <w:rsid w:val="00DA3A18"/>
    <w:rsid w:val="00DA3B38"/>
    <w:rsid w:val="00DA44F8"/>
    <w:rsid w:val="00DA4DD4"/>
    <w:rsid w:val="00DA4FEF"/>
    <w:rsid w:val="00DA5D47"/>
    <w:rsid w:val="00DA5DB2"/>
    <w:rsid w:val="00DA6972"/>
    <w:rsid w:val="00DA6F79"/>
    <w:rsid w:val="00DA714B"/>
    <w:rsid w:val="00DA74CD"/>
    <w:rsid w:val="00DA7B59"/>
    <w:rsid w:val="00DA7D52"/>
    <w:rsid w:val="00DA7DBE"/>
    <w:rsid w:val="00DB03C0"/>
    <w:rsid w:val="00DB094C"/>
    <w:rsid w:val="00DB0AFE"/>
    <w:rsid w:val="00DB0C0E"/>
    <w:rsid w:val="00DB165A"/>
    <w:rsid w:val="00DB183B"/>
    <w:rsid w:val="00DB206C"/>
    <w:rsid w:val="00DB2771"/>
    <w:rsid w:val="00DB282C"/>
    <w:rsid w:val="00DB2A06"/>
    <w:rsid w:val="00DB356C"/>
    <w:rsid w:val="00DB44D3"/>
    <w:rsid w:val="00DB45D1"/>
    <w:rsid w:val="00DB4E6C"/>
    <w:rsid w:val="00DB5290"/>
    <w:rsid w:val="00DB60D3"/>
    <w:rsid w:val="00DB67C4"/>
    <w:rsid w:val="00DB79A8"/>
    <w:rsid w:val="00DB7C22"/>
    <w:rsid w:val="00DB7C56"/>
    <w:rsid w:val="00DC06B2"/>
    <w:rsid w:val="00DC06D5"/>
    <w:rsid w:val="00DC1F73"/>
    <w:rsid w:val="00DC1FB3"/>
    <w:rsid w:val="00DC1FCD"/>
    <w:rsid w:val="00DC2478"/>
    <w:rsid w:val="00DC31F4"/>
    <w:rsid w:val="00DC363D"/>
    <w:rsid w:val="00DC3B56"/>
    <w:rsid w:val="00DC43D5"/>
    <w:rsid w:val="00DC45A8"/>
    <w:rsid w:val="00DC4A42"/>
    <w:rsid w:val="00DC4C17"/>
    <w:rsid w:val="00DC4D37"/>
    <w:rsid w:val="00DC53F1"/>
    <w:rsid w:val="00DC5BD4"/>
    <w:rsid w:val="00DC6435"/>
    <w:rsid w:val="00DC659F"/>
    <w:rsid w:val="00DC6647"/>
    <w:rsid w:val="00DC67C0"/>
    <w:rsid w:val="00DC685A"/>
    <w:rsid w:val="00DC6879"/>
    <w:rsid w:val="00DC6BF0"/>
    <w:rsid w:val="00DC784E"/>
    <w:rsid w:val="00DC7BD2"/>
    <w:rsid w:val="00DC7EA4"/>
    <w:rsid w:val="00DC7EAE"/>
    <w:rsid w:val="00DD04BD"/>
    <w:rsid w:val="00DD05EB"/>
    <w:rsid w:val="00DD060C"/>
    <w:rsid w:val="00DD0A00"/>
    <w:rsid w:val="00DD0A7E"/>
    <w:rsid w:val="00DD0F54"/>
    <w:rsid w:val="00DD1184"/>
    <w:rsid w:val="00DD1B77"/>
    <w:rsid w:val="00DD1FAA"/>
    <w:rsid w:val="00DD2386"/>
    <w:rsid w:val="00DD2416"/>
    <w:rsid w:val="00DD24F3"/>
    <w:rsid w:val="00DD281B"/>
    <w:rsid w:val="00DD296A"/>
    <w:rsid w:val="00DD2CBF"/>
    <w:rsid w:val="00DD3AD0"/>
    <w:rsid w:val="00DD3CE2"/>
    <w:rsid w:val="00DD3D26"/>
    <w:rsid w:val="00DD3E75"/>
    <w:rsid w:val="00DD486A"/>
    <w:rsid w:val="00DD48AB"/>
    <w:rsid w:val="00DD49DD"/>
    <w:rsid w:val="00DD5280"/>
    <w:rsid w:val="00DD5B9B"/>
    <w:rsid w:val="00DD5F85"/>
    <w:rsid w:val="00DD6038"/>
    <w:rsid w:val="00DD643E"/>
    <w:rsid w:val="00DD6667"/>
    <w:rsid w:val="00DD66F6"/>
    <w:rsid w:val="00DD74E9"/>
    <w:rsid w:val="00DD766B"/>
    <w:rsid w:val="00DE037A"/>
    <w:rsid w:val="00DE0389"/>
    <w:rsid w:val="00DE0AAB"/>
    <w:rsid w:val="00DE0D6F"/>
    <w:rsid w:val="00DE0F3D"/>
    <w:rsid w:val="00DE141A"/>
    <w:rsid w:val="00DE17B2"/>
    <w:rsid w:val="00DE2417"/>
    <w:rsid w:val="00DE41C7"/>
    <w:rsid w:val="00DE43CE"/>
    <w:rsid w:val="00DE46D3"/>
    <w:rsid w:val="00DE48C0"/>
    <w:rsid w:val="00DE4ACA"/>
    <w:rsid w:val="00DE4B20"/>
    <w:rsid w:val="00DE4F42"/>
    <w:rsid w:val="00DE4F80"/>
    <w:rsid w:val="00DE7B59"/>
    <w:rsid w:val="00DE7FE5"/>
    <w:rsid w:val="00DF03B1"/>
    <w:rsid w:val="00DF041F"/>
    <w:rsid w:val="00DF09BC"/>
    <w:rsid w:val="00DF0DA1"/>
    <w:rsid w:val="00DF0DE2"/>
    <w:rsid w:val="00DF15DA"/>
    <w:rsid w:val="00DF18A0"/>
    <w:rsid w:val="00DF2422"/>
    <w:rsid w:val="00DF24FE"/>
    <w:rsid w:val="00DF28BA"/>
    <w:rsid w:val="00DF2BA5"/>
    <w:rsid w:val="00DF3027"/>
    <w:rsid w:val="00DF3D88"/>
    <w:rsid w:val="00DF3DA6"/>
    <w:rsid w:val="00DF4E42"/>
    <w:rsid w:val="00DF5156"/>
    <w:rsid w:val="00DF531F"/>
    <w:rsid w:val="00DF565E"/>
    <w:rsid w:val="00DF5797"/>
    <w:rsid w:val="00DF5BFE"/>
    <w:rsid w:val="00DF5E6A"/>
    <w:rsid w:val="00DF5E8F"/>
    <w:rsid w:val="00DF6862"/>
    <w:rsid w:val="00DF691C"/>
    <w:rsid w:val="00DF693D"/>
    <w:rsid w:val="00DF698E"/>
    <w:rsid w:val="00DF7387"/>
    <w:rsid w:val="00DF7603"/>
    <w:rsid w:val="00DF78F9"/>
    <w:rsid w:val="00DF7ABD"/>
    <w:rsid w:val="00E00D77"/>
    <w:rsid w:val="00E01419"/>
    <w:rsid w:val="00E0153A"/>
    <w:rsid w:val="00E0220D"/>
    <w:rsid w:val="00E022B4"/>
    <w:rsid w:val="00E024D2"/>
    <w:rsid w:val="00E02B53"/>
    <w:rsid w:val="00E03420"/>
    <w:rsid w:val="00E03B3A"/>
    <w:rsid w:val="00E03C74"/>
    <w:rsid w:val="00E03D9C"/>
    <w:rsid w:val="00E0409F"/>
    <w:rsid w:val="00E043B2"/>
    <w:rsid w:val="00E0477A"/>
    <w:rsid w:val="00E0491D"/>
    <w:rsid w:val="00E04E18"/>
    <w:rsid w:val="00E0549A"/>
    <w:rsid w:val="00E05D7B"/>
    <w:rsid w:val="00E06022"/>
    <w:rsid w:val="00E06356"/>
    <w:rsid w:val="00E0652F"/>
    <w:rsid w:val="00E068E6"/>
    <w:rsid w:val="00E06AAC"/>
    <w:rsid w:val="00E06D49"/>
    <w:rsid w:val="00E07344"/>
    <w:rsid w:val="00E07488"/>
    <w:rsid w:val="00E07F92"/>
    <w:rsid w:val="00E101D4"/>
    <w:rsid w:val="00E106B4"/>
    <w:rsid w:val="00E10971"/>
    <w:rsid w:val="00E1119F"/>
    <w:rsid w:val="00E11BC9"/>
    <w:rsid w:val="00E11E82"/>
    <w:rsid w:val="00E12607"/>
    <w:rsid w:val="00E128D8"/>
    <w:rsid w:val="00E13010"/>
    <w:rsid w:val="00E134E6"/>
    <w:rsid w:val="00E13F50"/>
    <w:rsid w:val="00E140F2"/>
    <w:rsid w:val="00E14605"/>
    <w:rsid w:val="00E14633"/>
    <w:rsid w:val="00E14C01"/>
    <w:rsid w:val="00E152AC"/>
    <w:rsid w:val="00E15470"/>
    <w:rsid w:val="00E15BF6"/>
    <w:rsid w:val="00E15E9E"/>
    <w:rsid w:val="00E164B3"/>
    <w:rsid w:val="00E16501"/>
    <w:rsid w:val="00E1676E"/>
    <w:rsid w:val="00E16F6A"/>
    <w:rsid w:val="00E2045C"/>
    <w:rsid w:val="00E2047D"/>
    <w:rsid w:val="00E20E1A"/>
    <w:rsid w:val="00E21162"/>
    <w:rsid w:val="00E21D99"/>
    <w:rsid w:val="00E221E0"/>
    <w:rsid w:val="00E22644"/>
    <w:rsid w:val="00E229D7"/>
    <w:rsid w:val="00E22A35"/>
    <w:rsid w:val="00E22C37"/>
    <w:rsid w:val="00E2353F"/>
    <w:rsid w:val="00E23D38"/>
    <w:rsid w:val="00E241DA"/>
    <w:rsid w:val="00E245A7"/>
    <w:rsid w:val="00E25122"/>
    <w:rsid w:val="00E25196"/>
    <w:rsid w:val="00E26019"/>
    <w:rsid w:val="00E2681E"/>
    <w:rsid w:val="00E26D96"/>
    <w:rsid w:val="00E271F3"/>
    <w:rsid w:val="00E27426"/>
    <w:rsid w:val="00E27439"/>
    <w:rsid w:val="00E2795E"/>
    <w:rsid w:val="00E27983"/>
    <w:rsid w:val="00E300B2"/>
    <w:rsid w:val="00E300DF"/>
    <w:rsid w:val="00E3042B"/>
    <w:rsid w:val="00E3154F"/>
    <w:rsid w:val="00E31B13"/>
    <w:rsid w:val="00E31BEF"/>
    <w:rsid w:val="00E31D87"/>
    <w:rsid w:val="00E324C6"/>
    <w:rsid w:val="00E33505"/>
    <w:rsid w:val="00E33768"/>
    <w:rsid w:val="00E33BCB"/>
    <w:rsid w:val="00E342F7"/>
    <w:rsid w:val="00E34FAA"/>
    <w:rsid w:val="00E35289"/>
    <w:rsid w:val="00E3646A"/>
    <w:rsid w:val="00E3655C"/>
    <w:rsid w:val="00E36A76"/>
    <w:rsid w:val="00E36EB5"/>
    <w:rsid w:val="00E374B0"/>
    <w:rsid w:val="00E37518"/>
    <w:rsid w:val="00E400F4"/>
    <w:rsid w:val="00E402E1"/>
    <w:rsid w:val="00E40385"/>
    <w:rsid w:val="00E40402"/>
    <w:rsid w:val="00E40720"/>
    <w:rsid w:val="00E40B9D"/>
    <w:rsid w:val="00E40CAB"/>
    <w:rsid w:val="00E40EC9"/>
    <w:rsid w:val="00E413C4"/>
    <w:rsid w:val="00E41A19"/>
    <w:rsid w:val="00E41E19"/>
    <w:rsid w:val="00E42215"/>
    <w:rsid w:val="00E42CAF"/>
    <w:rsid w:val="00E42E59"/>
    <w:rsid w:val="00E42EA7"/>
    <w:rsid w:val="00E43543"/>
    <w:rsid w:val="00E43FE5"/>
    <w:rsid w:val="00E44101"/>
    <w:rsid w:val="00E44940"/>
    <w:rsid w:val="00E45625"/>
    <w:rsid w:val="00E45C60"/>
    <w:rsid w:val="00E45D51"/>
    <w:rsid w:val="00E46194"/>
    <w:rsid w:val="00E46629"/>
    <w:rsid w:val="00E46663"/>
    <w:rsid w:val="00E46774"/>
    <w:rsid w:val="00E475FA"/>
    <w:rsid w:val="00E47D95"/>
    <w:rsid w:val="00E50274"/>
    <w:rsid w:val="00E50ED5"/>
    <w:rsid w:val="00E50F32"/>
    <w:rsid w:val="00E5162B"/>
    <w:rsid w:val="00E52096"/>
    <w:rsid w:val="00E52EC0"/>
    <w:rsid w:val="00E52FA3"/>
    <w:rsid w:val="00E531F7"/>
    <w:rsid w:val="00E5333D"/>
    <w:rsid w:val="00E53777"/>
    <w:rsid w:val="00E5383A"/>
    <w:rsid w:val="00E53862"/>
    <w:rsid w:val="00E54D68"/>
    <w:rsid w:val="00E55A52"/>
    <w:rsid w:val="00E55B1C"/>
    <w:rsid w:val="00E56090"/>
    <w:rsid w:val="00E56643"/>
    <w:rsid w:val="00E56888"/>
    <w:rsid w:val="00E568B1"/>
    <w:rsid w:val="00E5721C"/>
    <w:rsid w:val="00E57633"/>
    <w:rsid w:val="00E576E7"/>
    <w:rsid w:val="00E57BA9"/>
    <w:rsid w:val="00E57C1E"/>
    <w:rsid w:val="00E57F46"/>
    <w:rsid w:val="00E601E0"/>
    <w:rsid w:val="00E606CD"/>
    <w:rsid w:val="00E6093F"/>
    <w:rsid w:val="00E610EB"/>
    <w:rsid w:val="00E623D0"/>
    <w:rsid w:val="00E62B80"/>
    <w:rsid w:val="00E62CAA"/>
    <w:rsid w:val="00E6388A"/>
    <w:rsid w:val="00E64253"/>
    <w:rsid w:val="00E6444B"/>
    <w:rsid w:val="00E646B7"/>
    <w:rsid w:val="00E64E1B"/>
    <w:rsid w:val="00E6555D"/>
    <w:rsid w:val="00E655C0"/>
    <w:rsid w:val="00E65781"/>
    <w:rsid w:val="00E65FD5"/>
    <w:rsid w:val="00E6659D"/>
    <w:rsid w:val="00E66F4F"/>
    <w:rsid w:val="00E67739"/>
    <w:rsid w:val="00E67D03"/>
    <w:rsid w:val="00E67D9C"/>
    <w:rsid w:val="00E70A15"/>
    <w:rsid w:val="00E71390"/>
    <w:rsid w:val="00E713E6"/>
    <w:rsid w:val="00E71493"/>
    <w:rsid w:val="00E71515"/>
    <w:rsid w:val="00E7161F"/>
    <w:rsid w:val="00E71909"/>
    <w:rsid w:val="00E72D5B"/>
    <w:rsid w:val="00E72DF9"/>
    <w:rsid w:val="00E72F4C"/>
    <w:rsid w:val="00E730CA"/>
    <w:rsid w:val="00E73121"/>
    <w:rsid w:val="00E732B4"/>
    <w:rsid w:val="00E73327"/>
    <w:rsid w:val="00E73A54"/>
    <w:rsid w:val="00E746A1"/>
    <w:rsid w:val="00E74DB3"/>
    <w:rsid w:val="00E7551D"/>
    <w:rsid w:val="00E75903"/>
    <w:rsid w:val="00E75918"/>
    <w:rsid w:val="00E75A9C"/>
    <w:rsid w:val="00E75B0F"/>
    <w:rsid w:val="00E75CCD"/>
    <w:rsid w:val="00E75EA9"/>
    <w:rsid w:val="00E76319"/>
    <w:rsid w:val="00E76B00"/>
    <w:rsid w:val="00E77055"/>
    <w:rsid w:val="00E8056E"/>
    <w:rsid w:val="00E8077C"/>
    <w:rsid w:val="00E80C6F"/>
    <w:rsid w:val="00E80E57"/>
    <w:rsid w:val="00E81002"/>
    <w:rsid w:val="00E8117C"/>
    <w:rsid w:val="00E8156A"/>
    <w:rsid w:val="00E81CA7"/>
    <w:rsid w:val="00E82390"/>
    <w:rsid w:val="00E82560"/>
    <w:rsid w:val="00E826CB"/>
    <w:rsid w:val="00E828AC"/>
    <w:rsid w:val="00E829B6"/>
    <w:rsid w:val="00E829C2"/>
    <w:rsid w:val="00E82EBF"/>
    <w:rsid w:val="00E832B9"/>
    <w:rsid w:val="00E83C0C"/>
    <w:rsid w:val="00E83C3F"/>
    <w:rsid w:val="00E83D53"/>
    <w:rsid w:val="00E83DA0"/>
    <w:rsid w:val="00E84B4B"/>
    <w:rsid w:val="00E8501E"/>
    <w:rsid w:val="00E8563D"/>
    <w:rsid w:val="00E859E5"/>
    <w:rsid w:val="00E85EA2"/>
    <w:rsid w:val="00E85F3E"/>
    <w:rsid w:val="00E85F66"/>
    <w:rsid w:val="00E86B6B"/>
    <w:rsid w:val="00E87158"/>
    <w:rsid w:val="00E876A1"/>
    <w:rsid w:val="00E87AC4"/>
    <w:rsid w:val="00E87BEE"/>
    <w:rsid w:val="00E90120"/>
    <w:rsid w:val="00E91B07"/>
    <w:rsid w:val="00E91B99"/>
    <w:rsid w:val="00E91E71"/>
    <w:rsid w:val="00E9239D"/>
    <w:rsid w:val="00E9270B"/>
    <w:rsid w:val="00E92919"/>
    <w:rsid w:val="00E92E9A"/>
    <w:rsid w:val="00E9302A"/>
    <w:rsid w:val="00E938A5"/>
    <w:rsid w:val="00E93963"/>
    <w:rsid w:val="00E942C4"/>
    <w:rsid w:val="00E94456"/>
    <w:rsid w:val="00E95343"/>
    <w:rsid w:val="00E95479"/>
    <w:rsid w:val="00E95844"/>
    <w:rsid w:val="00E95B14"/>
    <w:rsid w:val="00E96999"/>
    <w:rsid w:val="00E96A78"/>
    <w:rsid w:val="00E96D51"/>
    <w:rsid w:val="00E97448"/>
    <w:rsid w:val="00E975BF"/>
    <w:rsid w:val="00E97602"/>
    <w:rsid w:val="00E9792D"/>
    <w:rsid w:val="00E979D2"/>
    <w:rsid w:val="00E97E5A"/>
    <w:rsid w:val="00EA03E8"/>
    <w:rsid w:val="00EA10A5"/>
    <w:rsid w:val="00EA1450"/>
    <w:rsid w:val="00EA191C"/>
    <w:rsid w:val="00EA1DCE"/>
    <w:rsid w:val="00EA2987"/>
    <w:rsid w:val="00EA3BBA"/>
    <w:rsid w:val="00EA43EF"/>
    <w:rsid w:val="00EA4E91"/>
    <w:rsid w:val="00EA5E2B"/>
    <w:rsid w:val="00EA626E"/>
    <w:rsid w:val="00EA630A"/>
    <w:rsid w:val="00EA759A"/>
    <w:rsid w:val="00EA7A48"/>
    <w:rsid w:val="00EA7F97"/>
    <w:rsid w:val="00EB0955"/>
    <w:rsid w:val="00EB1101"/>
    <w:rsid w:val="00EB11BF"/>
    <w:rsid w:val="00EB1BED"/>
    <w:rsid w:val="00EB1E11"/>
    <w:rsid w:val="00EB2774"/>
    <w:rsid w:val="00EB2B11"/>
    <w:rsid w:val="00EB33D3"/>
    <w:rsid w:val="00EB3EA1"/>
    <w:rsid w:val="00EB59C0"/>
    <w:rsid w:val="00EB7029"/>
    <w:rsid w:val="00EB7265"/>
    <w:rsid w:val="00EC017E"/>
    <w:rsid w:val="00EC0605"/>
    <w:rsid w:val="00EC1EEE"/>
    <w:rsid w:val="00EC2454"/>
    <w:rsid w:val="00EC2AD1"/>
    <w:rsid w:val="00EC2D28"/>
    <w:rsid w:val="00EC2EFB"/>
    <w:rsid w:val="00EC3470"/>
    <w:rsid w:val="00EC35C5"/>
    <w:rsid w:val="00EC39A4"/>
    <w:rsid w:val="00EC3EB4"/>
    <w:rsid w:val="00EC3F47"/>
    <w:rsid w:val="00EC41B0"/>
    <w:rsid w:val="00EC4421"/>
    <w:rsid w:val="00EC4817"/>
    <w:rsid w:val="00EC4F62"/>
    <w:rsid w:val="00EC5135"/>
    <w:rsid w:val="00EC563B"/>
    <w:rsid w:val="00EC58E4"/>
    <w:rsid w:val="00EC5E8E"/>
    <w:rsid w:val="00EC5F75"/>
    <w:rsid w:val="00EC6314"/>
    <w:rsid w:val="00EC63EE"/>
    <w:rsid w:val="00EC6EB6"/>
    <w:rsid w:val="00EC700D"/>
    <w:rsid w:val="00ED0758"/>
    <w:rsid w:val="00ED0A4E"/>
    <w:rsid w:val="00ED101E"/>
    <w:rsid w:val="00ED11BA"/>
    <w:rsid w:val="00ED11E1"/>
    <w:rsid w:val="00ED1A5A"/>
    <w:rsid w:val="00ED216E"/>
    <w:rsid w:val="00ED2793"/>
    <w:rsid w:val="00ED39C6"/>
    <w:rsid w:val="00ED4D99"/>
    <w:rsid w:val="00ED51D0"/>
    <w:rsid w:val="00ED5521"/>
    <w:rsid w:val="00ED58AD"/>
    <w:rsid w:val="00ED58D8"/>
    <w:rsid w:val="00ED59E7"/>
    <w:rsid w:val="00ED60D5"/>
    <w:rsid w:val="00ED6290"/>
    <w:rsid w:val="00ED65A0"/>
    <w:rsid w:val="00ED6794"/>
    <w:rsid w:val="00ED68CC"/>
    <w:rsid w:val="00ED68FC"/>
    <w:rsid w:val="00ED7153"/>
    <w:rsid w:val="00ED738A"/>
    <w:rsid w:val="00ED779B"/>
    <w:rsid w:val="00ED780F"/>
    <w:rsid w:val="00ED78A1"/>
    <w:rsid w:val="00EE07CE"/>
    <w:rsid w:val="00EE0D06"/>
    <w:rsid w:val="00EE0D6A"/>
    <w:rsid w:val="00EE1202"/>
    <w:rsid w:val="00EE1360"/>
    <w:rsid w:val="00EE213D"/>
    <w:rsid w:val="00EE2366"/>
    <w:rsid w:val="00EE2D86"/>
    <w:rsid w:val="00EE3938"/>
    <w:rsid w:val="00EE3E2C"/>
    <w:rsid w:val="00EE50AB"/>
    <w:rsid w:val="00EE5CBE"/>
    <w:rsid w:val="00EE5D8D"/>
    <w:rsid w:val="00EE6040"/>
    <w:rsid w:val="00EE6257"/>
    <w:rsid w:val="00EE6793"/>
    <w:rsid w:val="00EE6CE6"/>
    <w:rsid w:val="00EE70EA"/>
    <w:rsid w:val="00EE726E"/>
    <w:rsid w:val="00EE777F"/>
    <w:rsid w:val="00EE7A0B"/>
    <w:rsid w:val="00EE7C64"/>
    <w:rsid w:val="00EF0683"/>
    <w:rsid w:val="00EF0815"/>
    <w:rsid w:val="00EF09F9"/>
    <w:rsid w:val="00EF1011"/>
    <w:rsid w:val="00EF138B"/>
    <w:rsid w:val="00EF160B"/>
    <w:rsid w:val="00EF1866"/>
    <w:rsid w:val="00EF1A5E"/>
    <w:rsid w:val="00EF1E92"/>
    <w:rsid w:val="00EF3A5C"/>
    <w:rsid w:val="00EF4521"/>
    <w:rsid w:val="00EF462D"/>
    <w:rsid w:val="00EF5127"/>
    <w:rsid w:val="00EF5399"/>
    <w:rsid w:val="00EF59D0"/>
    <w:rsid w:val="00EF5A4F"/>
    <w:rsid w:val="00EF5A86"/>
    <w:rsid w:val="00EF5B1A"/>
    <w:rsid w:val="00EF713D"/>
    <w:rsid w:val="00EF7C71"/>
    <w:rsid w:val="00F0018D"/>
    <w:rsid w:val="00F003C3"/>
    <w:rsid w:val="00F008E1"/>
    <w:rsid w:val="00F00A68"/>
    <w:rsid w:val="00F01109"/>
    <w:rsid w:val="00F01180"/>
    <w:rsid w:val="00F01381"/>
    <w:rsid w:val="00F014DC"/>
    <w:rsid w:val="00F01956"/>
    <w:rsid w:val="00F01E5F"/>
    <w:rsid w:val="00F020C0"/>
    <w:rsid w:val="00F02875"/>
    <w:rsid w:val="00F02C90"/>
    <w:rsid w:val="00F035F7"/>
    <w:rsid w:val="00F03845"/>
    <w:rsid w:val="00F042E1"/>
    <w:rsid w:val="00F042FC"/>
    <w:rsid w:val="00F048F8"/>
    <w:rsid w:val="00F049A2"/>
    <w:rsid w:val="00F04CEA"/>
    <w:rsid w:val="00F04F88"/>
    <w:rsid w:val="00F050B5"/>
    <w:rsid w:val="00F051F3"/>
    <w:rsid w:val="00F0527F"/>
    <w:rsid w:val="00F05716"/>
    <w:rsid w:val="00F07065"/>
    <w:rsid w:val="00F07319"/>
    <w:rsid w:val="00F0734F"/>
    <w:rsid w:val="00F076B7"/>
    <w:rsid w:val="00F076D3"/>
    <w:rsid w:val="00F07708"/>
    <w:rsid w:val="00F07768"/>
    <w:rsid w:val="00F10038"/>
    <w:rsid w:val="00F103DF"/>
    <w:rsid w:val="00F1058B"/>
    <w:rsid w:val="00F1081D"/>
    <w:rsid w:val="00F10FFD"/>
    <w:rsid w:val="00F112A4"/>
    <w:rsid w:val="00F1143B"/>
    <w:rsid w:val="00F117A3"/>
    <w:rsid w:val="00F119A5"/>
    <w:rsid w:val="00F11F0E"/>
    <w:rsid w:val="00F12020"/>
    <w:rsid w:val="00F121F2"/>
    <w:rsid w:val="00F12D55"/>
    <w:rsid w:val="00F136DE"/>
    <w:rsid w:val="00F1370D"/>
    <w:rsid w:val="00F13985"/>
    <w:rsid w:val="00F13C95"/>
    <w:rsid w:val="00F13F2D"/>
    <w:rsid w:val="00F14261"/>
    <w:rsid w:val="00F14A7C"/>
    <w:rsid w:val="00F14A9F"/>
    <w:rsid w:val="00F14BAB"/>
    <w:rsid w:val="00F14F66"/>
    <w:rsid w:val="00F15703"/>
    <w:rsid w:val="00F159A4"/>
    <w:rsid w:val="00F159F9"/>
    <w:rsid w:val="00F15BFF"/>
    <w:rsid w:val="00F15D03"/>
    <w:rsid w:val="00F15D27"/>
    <w:rsid w:val="00F160E8"/>
    <w:rsid w:val="00F162EC"/>
    <w:rsid w:val="00F162FB"/>
    <w:rsid w:val="00F16847"/>
    <w:rsid w:val="00F16B0D"/>
    <w:rsid w:val="00F16B2D"/>
    <w:rsid w:val="00F16D9B"/>
    <w:rsid w:val="00F17138"/>
    <w:rsid w:val="00F20096"/>
    <w:rsid w:val="00F20382"/>
    <w:rsid w:val="00F2045D"/>
    <w:rsid w:val="00F21005"/>
    <w:rsid w:val="00F213F9"/>
    <w:rsid w:val="00F21AD6"/>
    <w:rsid w:val="00F21BA7"/>
    <w:rsid w:val="00F22158"/>
    <w:rsid w:val="00F2245A"/>
    <w:rsid w:val="00F22C65"/>
    <w:rsid w:val="00F23547"/>
    <w:rsid w:val="00F236FC"/>
    <w:rsid w:val="00F23810"/>
    <w:rsid w:val="00F241B8"/>
    <w:rsid w:val="00F2460C"/>
    <w:rsid w:val="00F24938"/>
    <w:rsid w:val="00F24D38"/>
    <w:rsid w:val="00F26515"/>
    <w:rsid w:val="00F26A37"/>
    <w:rsid w:val="00F26CF7"/>
    <w:rsid w:val="00F271F4"/>
    <w:rsid w:val="00F27436"/>
    <w:rsid w:val="00F300CC"/>
    <w:rsid w:val="00F3027A"/>
    <w:rsid w:val="00F304D8"/>
    <w:rsid w:val="00F308AF"/>
    <w:rsid w:val="00F309C9"/>
    <w:rsid w:val="00F30A0E"/>
    <w:rsid w:val="00F30A9B"/>
    <w:rsid w:val="00F30BC1"/>
    <w:rsid w:val="00F30F19"/>
    <w:rsid w:val="00F31758"/>
    <w:rsid w:val="00F31C43"/>
    <w:rsid w:val="00F31D76"/>
    <w:rsid w:val="00F31EFB"/>
    <w:rsid w:val="00F32B92"/>
    <w:rsid w:val="00F330B3"/>
    <w:rsid w:val="00F335AF"/>
    <w:rsid w:val="00F33840"/>
    <w:rsid w:val="00F33B44"/>
    <w:rsid w:val="00F3420C"/>
    <w:rsid w:val="00F34604"/>
    <w:rsid w:val="00F34643"/>
    <w:rsid w:val="00F34878"/>
    <w:rsid w:val="00F348A1"/>
    <w:rsid w:val="00F34F88"/>
    <w:rsid w:val="00F35A95"/>
    <w:rsid w:val="00F36B72"/>
    <w:rsid w:val="00F37016"/>
    <w:rsid w:val="00F373E9"/>
    <w:rsid w:val="00F377A5"/>
    <w:rsid w:val="00F4007E"/>
    <w:rsid w:val="00F4014A"/>
    <w:rsid w:val="00F40714"/>
    <w:rsid w:val="00F409F9"/>
    <w:rsid w:val="00F40FAF"/>
    <w:rsid w:val="00F411EB"/>
    <w:rsid w:val="00F415BD"/>
    <w:rsid w:val="00F419D2"/>
    <w:rsid w:val="00F41B3F"/>
    <w:rsid w:val="00F41D37"/>
    <w:rsid w:val="00F4207C"/>
    <w:rsid w:val="00F42847"/>
    <w:rsid w:val="00F42F95"/>
    <w:rsid w:val="00F4350F"/>
    <w:rsid w:val="00F441C0"/>
    <w:rsid w:val="00F44319"/>
    <w:rsid w:val="00F4456B"/>
    <w:rsid w:val="00F44904"/>
    <w:rsid w:val="00F44AD1"/>
    <w:rsid w:val="00F45167"/>
    <w:rsid w:val="00F456BD"/>
    <w:rsid w:val="00F46662"/>
    <w:rsid w:val="00F46BE2"/>
    <w:rsid w:val="00F47DCC"/>
    <w:rsid w:val="00F5029C"/>
    <w:rsid w:val="00F503DB"/>
    <w:rsid w:val="00F50FDA"/>
    <w:rsid w:val="00F51ADE"/>
    <w:rsid w:val="00F52B42"/>
    <w:rsid w:val="00F52D62"/>
    <w:rsid w:val="00F52F4F"/>
    <w:rsid w:val="00F53193"/>
    <w:rsid w:val="00F53D41"/>
    <w:rsid w:val="00F53E90"/>
    <w:rsid w:val="00F54488"/>
    <w:rsid w:val="00F54683"/>
    <w:rsid w:val="00F552E7"/>
    <w:rsid w:val="00F55A50"/>
    <w:rsid w:val="00F55B4C"/>
    <w:rsid w:val="00F55CA9"/>
    <w:rsid w:val="00F55E78"/>
    <w:rsid w:val="00F5626D"/>
    <w:rsid w:val="00F56CA9"/>
    <w:rsid w:val="00F571DA"/>
    <w:rsid w:val="00F579A3"/>
    <w:rsid w:val="00F57E76"/>
    <w:rsid w:val="00F602B2"/>
    <w:rsid w:val="00F6056D"/>
    <w:rsid w:val="00F607C7"/>
    <w:rsid w:val="00F607FC"/>
    <w:rsid w:val="00F609E7"/>
    <w:rsid w:val="00F60C6D"/>
    <w:rsid w:val="00F610D6"/>
    <w:rsid w:val="00F61165"/>
    <w:rsid w:val="00F611C3"/>
    <w:rsid w:val="00F61BF3"/>
    <w:rsid w:val="00F61E57"/>
    <w:rsid w:val="00F628A6"/>
    <w:rsid w:val="00F62F59"/>
    <w:rsid w:val="00F62FFA"/>
    <w:rsid w:val="00F63276"/>
    <w:rsid w:val="00F63686"/>
    <w:rsid w:val="00F6480D"/>
    <w:rsid w:val="00F65A0B"/>
    <w:rsid w:val="00F66531"/>
    <w:rsid w:val="00F66904"/>
    <w:rsid w:val="00F66ED6"/>
    <w:rsid w:val="00F66F03"/>
    <w:rsid w:val="00F672B7"/>
    <w:rsid w:val="00F678A0"/>
    <w:rsid w:val="00F679F5"/>
    <w:rsid w:val="00F70840"/>
    <w:rsid w:val="00F70D23"/>
    <w:rsid w:val="00F716B8"/>
    <w:rsid w:val="00F71C37"/>
    <w:rsid w:val="00F71F73"/>
    <w:rsid w:val="00F725FA"/>
    <w:rsid w:val="00F727F9"/>
    <w:rsid w:val="00F72C67"/>
    <w:rsid w:val="00F73014"/>
    <w:rsid w:val="00F7315D"/>
    <w:rsid w:val="00F738D7"/>
    <w:rsid w:val="00F73C04"/>
    <w:rsid w:val="00F744CA"/>
    <w:rsid w:val="00F75114"/>
    <w:rsid w:val="00F7523F"/>
    <w:rsid w:val="00F75A37"/>
    <w:rsid w:val="00F75D61"/>
    <w:rsid w:val="00F7630D"/>
    <w:rsid w:val="00F7666E"/>
    <w:rsid w:val="00F76710"/>
    <w:rsid w:val="00F771FF"/>
    <w:rsid w:val="00F774E4"/>
    <w:rsid w:val="00F77E86"/>
    <w:rsid w:val="00F8003A"/>
    <w:rsid w:val="00F8013D"/>
    <w:rsid w:val="00F80309"/>
    <w:rsid w:val="00F81491"/>
    <w:rsid w:val="00F81A54"/>
    <w:rsid w:val="00F81EFF"/>
    <w:rsid w:val="00F8200A"/>
    <w:rsid w:val="00F8227A"/>
    <w:rsid w:val="00F82651"/>
    <w:rsid w:val="00F830E1"/>
    <w:rsid w:val="00F83CB5"/>
    <w:rsid w:val="00F83FF4"/>
    <w:rsid w:val="00F8405E"/>
    <w:rsid w:val="00F8509D"/>
    <w:rsid w:val="00F85609"/>
    <w:rsid w:val="00F85B58"/>
    <w:rsid w:val="00F861B1"/>
    <w:rsid w:val="00F86264"/>
    <w:rsid w:val="00F86299"/>
    <w:rsid w:val="00F863E4"/>
    <w:rsid w:val="00F866E9"/>
    <w:rsid w:val="00F86FCD"/>
    <w:rsid w:val="00F8748B"/>
    <w:rsid w:val="00F87569"/>
    <w:rsid w:val="00F875D9"/>
    <w:rsid w:val="00F878BF"/>
    <w:rsid w:val="00F87B92"/>
    <w:rsid w:val="00F905A7"/>
    <w:rsid w:val="00F9089A"/>
    <w:rsid w:val="00F90E3D"/>
    <w:rsid w:val="00F90E9E"/>
    <w:rsid w:val="00F914C1"/>
    <w:rsid w:val="00F926F1"/>
    <w:rsid w:val="00F92981"/>
    <w:rsid w:val="00F92C26"/>
    <w:rsid w:val="00F92E22"/>
    <w:rsid w:val="00F937F4"/>
    <w:rsid w:val="00F93A3B"/>
    <w:rsid w:val="00F93CBE"/>
    <w:rsid w:val="00F93F9A"/>
    <w:rsid w:val="00F94040"/>
    <w:rsid w:val="00F9417C"/>
    <w:rsid w:val="00F9436A"/>
    <w:rsid w:val="00F943B4"/>
    <w:rsid w:val="00F94456"/>
    <w:rsid w:val="00F94680"/>
    <w:rsid w:val="00F94772"/>
    <w:rsid w:val="00F94BA5"/>
    <w:rsid w:val="00F951F7"/>
    <w:rsid w:val="00F958B4"/>
    <w:rsid w:val="00F95A73"/>
    <w:rsid w:val="00F965EC"/>
    <w:rsid w:val="00F9668E"/>
    <w:rsid w:val="00F96B93"/>
    <w:rsid w:val="00F96FF4"/>
    <w:rsid w:val="00F970BF"/>
    <w:rsid w:val="00F97A6C"/>
    <w:rsid w:val="00F97E2C"/>
    <w:rsid w:val="00FA07FB"/>
    <w:rsid w:val="00FA0A08"/>
    <w:rsid w:val="00FA1243"/>
    <w:rsid w:val="00FA1BA7"/>
    <w:rsid w:val="00FA1D70"/>
    <w:rsid w:val="00FA2454"/>
    <w:rsid w:val="00FA27A5"/>
    <w:rsid w:val="00FA2D79"/>
    <w:rsid w:val="00FA341D"/>
    <w:rsid w:val="00FA3775"/>
    <w:rsid w:val="00FA381A"/>
    <w:rsid w:val="00FA405D"/>
    <w:rsid w:val="00FA497C"/>
    <w:rsid w:val="00FA4EEF"/>
    <w:rsid w:val="00FA598A"/>
    <w:rsid w:val="00FA5EB0"/>
    <w:rsid w:val="00FA6902"/>
    <w:rsid w:val="00FA7161"/>
    <w:rsid w:val="00FA72D6"/>
    <w:rsid w:val="00FA75D2"/>
    <w:rsid w:val="00FB0059"/>
    <w:rsid w:val="00FB08F6"/>
    <w:rsid w:val="00FB0B8B"/>
    <w:rsid w:val="00FB0B9A"/>
    <w:rsid w:val="00FB14F5"/>
    <w:rsid w:val="00FB171A"/>
    <w:rsid w:val="00FB2F7F"/>
    <w:rsid w:val="00FB3385"/>
    <w:rsid w:val="00FB395D"/>
    <w:rsid w:val="00FB3ECD"/>
    <w:rsid w:val="00FB41EF"/>
    <w:rsid w:val="00FB430D"/>
    <w:rsid w:val="00FB48B0"/>
    <w:rsid w:val="00FB4953"/>
    <w:rsid w:val="00FB4CDE"/>
    <w:rsid w:val="00FB5706"/>
    <w:rsid w:val="00FB5C65"/>
    <w:rsid w:val="00FB674F"/>
    <w:rsid w:val="00FB6CEF"/>
    <w:rsid w:val="00FB7633"/>
    <w:rsid w:val="00FC0647"/>
    <w:rsid w:val="00FC0786"/>
    <w:rsid w:val="00FC09D3"/>
    <w:rsid w:val="00FC1378"/>
    <w:rsid w:val="00FC1934"/>
    <w:rsid w:val="00FC1CDF"/>
    <w:rsid w:val="00FC1DAC"/>
    <w:rsid w:val="00FC1DB2"/>
    <w:rsid w:val="00FC2377"/>
    <w:rsid w:val="00FC2E32"/>
    <w:rsid w:val="00FC3122"/>
    <w:rsid w:val="00FC387F"/>
    <w:rsid w:val="00FC3AA9"/>
    <w:rsid w:val="00FC3AE5"/>
    <w:rsid w:val="00FC3CFD"/>
    <w:rsid w:val="00FC4900"/>
    <w:rsid w:val="00FC49B9"/>
    <w:rsid w:val="00FC4B53"/>
    <w:rsid w:val="00FC6211"/>
    <w:rsid w:val="00FC6D30"/>
    <w:rsid w:val="00FC7189"/>
    <w:rsid w:val="00FC7246"/>
    <w:rsid w:val="00FC7256"/>
    <w:rsid w:val="00FC7316"/>
    <w:rsid w:val="00FC7705"/>
    <w:rsid w:val="00FC7D58"/>
    <w:rsid w:val="00FD02A8"/>
    <w:rsid w:val="00FD0EA4"/>
    <w:rsid w:val="00FD0FFB"/>
    <w:rsid w:val="00FD1EC1"/>
    <w:rsid w:val="00FD2538"/>
    <w:rsid w:val="00FD26FA"/>
    <w:rsid w:val="00FD2A28"/>
    <w:rsid w:val="00FD2C52"/>
    <w:rsid w:val="00FD308B"/>
    <w:rsid w:val="00FD32A5"/>
    <w:rsid w:val="00FD43A6"/>
    <w:rsid w:val="00FD4464"/>
    <w:rsid w:val="00FD4968"/>
    <w:rsid w:val="00FD4F76"/>
    <w:rsid w:val="00FD52CC"/>
    <w:rsid w:val="00FD531E"/>
    <w:rsid w:val="00FD58DB"/>
    <w:rsid w:val="00FD5B80"/>
    <w:rsid w:val="00FD6FC9"/>
    <w:rsid w:val="00FD7207"/>
    <w:rsid w:val="00FD7799"/>
    <w:rsid w:val="00FD78F7"/>
    <w:rsid w:val="00FE0039"/>
    <w:rsid w:val="00FE02BE"/>
    <w:rsid w:val="00FE0990"/>
    <w:rsid w:val="00FE10FB"/>
    <w:rsid w:val="00FE1502"/>
    <w:rsid w:val="00FE1BED"/>
    <w:rsid w:val="00FE1DB9"/>
    <w:rsid w:val="00FE3BB5"/>
    <w:rsid w:val="00FE4354"/>
    <w:rsid w:val="00FE44BA"/>
    <w:rsid w:val="00FE4DF2"/>
    <w:rsid w:val="00FE5474"/>
    <w:rsid w:val="00FE57BF"/>
    <w:rsid w:val="00FE610D"/>
    <w:rsid w:val="00FE6450"/>
    <w:rsid w:val="00FE68C9"/>
    <w:rsid w:val="00FE6977"/>
    <w:rsid w:val="00FE6F25"/>
    <w:rsid w:val="00FE78DC"/>
    <w:rsid w:val="00FF07D1"/>
    <w:rsid w:val="00FF0B39"/>
    <w:rsid w:val="00FF1248"/>
    <w:rsid w:val="00FF16EB"/>
    <w:rsid w:val="00FF17DB"/>
    <w:rsid w:val="00FF1A70"/>
    <w:rsid w:val="00FF2301"/>
    <w:rsid w:val="00FF24C9"/>
    <w:rsid w:val="00FF27AC"/>
    <w:rsid w:val="00FF2811"/>
    <w:rsid w:val="00FF2AEB"/>
    <w:rsid w:val="00FF2DA4"/>
    <w:rsid w:val="00FF3283"/>
    <w:rsid w:val="00FF33A2"/>
    <w:rsid w:val="00FF3964"/>
    <w:rsid w:val="00FF40E0"/>
    <w:rsid w:val="00FF46DC"/>
    <w:rsid w:val="00FF4CBE"/>
    <w:rsid w:val="00FF5444"/>
    <w:rsid w:val="00FF5991"/>
    <w:rsid w:val="00FF5AE6"/>
    <w:rsid w:val="00FF5B4F"/>
    <w:rsid w:val="00FF5C5B"/>
    <w:rsid w:val="00FF5C90"/>
    <w:rsid w:val="00FF6604"/>
    <w:rsid w:val="00FF6721"/>
    <w:rsid w:val="00FF6993"/>
    <w:rsid w:val="00FF7487"/>
    <w:rsid w:val="00FF78F4"/>
    <w:rsid w:val="00FF7A0E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1954AB"/>
  <w15:docId w15:val="{95FF881B-DFF2-47E0-812C-1388615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c">
    <w:name w:val="Normal"/>
    <w:qFormat/>
    <w:rsid w:val="00C4258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3">
    <w:name w:val="heading 1"/>
    <w:basedOn w:val="ac"/>
    <w:next w:val="ac"/>
    <w:link w:val="14"/>
    <w:qFormat/>
    <w:rsid w:val="00E531F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4">
    <w:name w:val="heading 2"/>
    <w:aliases w:val="2,h2,h21,5,Заголовок пункта (1.1),H2,Заголовок 22,Numbered text 3,H21,H22,h22,H211,h211,H23,H24,H25,H2 Знак,Заголовок 21"/>
    <w:basedOn w:val="ac"/>
    <w:next w:val="ac"/>
    <w:link w:val="25"/>
    <w:unhideWhenUsed/>
    <w:qFormat/>
    <w:rsid w:val="00E531F7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2">
    <w:name w:val="heading 3"/>
    <w:basedOn w:val="ac"/>
    <w:next w:val="ac"/>
    <w:link w:val="33"/>
    <w:unhideWhenUsed/>
    <w:qFormat/>
    <w:rsid w:val="00E531F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0">
    <w:name w:val="heading 4"/>
    <w:basedOn w:val="ac"/>
    <w:next w:val="ac"/>
    <w:link w:val="41"/>
    <w:unhideWhenUsed/>
    <w:qFormat/>
    <w:rsid w:val="00E531F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c"/>
    <w:next w:val="ac"/>
    <w:link w:val="50"/>
    <w:unhideWhenUsed/>
    <w:qFormat/>
    <w:rsid w:val="00E531F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c"/>
    <w:next w:val="ac"/>
    <w:link w:val="60"/>
    <w:qFormat/>
    <w:rsid w:val="00E531F7"/>
    <w:pPr>
      <w:spacing w:before="240"/>
      <w:outlineLvl w:val="5"/>
    </w:pPr>
    <w:rPr>
      <w:b/>
      <w:bCs/>
    </w:rPr>
  </w:style>
  <w:style w:type="paragraph" w:styleId="7">
    <w:name w:val="heading 7"/>
    <w:basedOn w:val="ac"/>
    <w:next w:val="ac"/>
    <w:link w:val="70"/>
    <w:qFormat/>
    <w:rsid w:val="00E531F7"/>
    <w:pPr>
      <w:spacing w:before="240"/>
      <w:outlineLvl w:val="6"/>
    </w:pPr>
  </w:style>
  <w:style w:type="paragraph" w:styleId="8">
    <w:name w:val="heading 8"/>
    <w:basedOn w:val="ac"/>
    <w:next w:val="ac"/>
    <w:link w:val="80"/>
    <w:qFormat/>
    <w:rsid w:val="00E531F7"/>
    <w:pPr>
      <w:spacing w:before="240"/>
      <w:outlineLvl w:val="7"/>
    </w:pPr>
    <w:rPr>
      <w:i/>
      <w:iCs/>
    </w:rPr>
  </w:style>
  <w:style w:type="paragraph" w:styleId="9">
    <w:name w:val="heading 9"/>
    <w:basedOn w:val="ac"/>
    <w:next w:val="ac"/>
    <w:link w:val="90"/>
    <w:qFormat/>
    <w:rsid w:val="00E531F7"/>
    <w:pPr>
      <w:spacing w:before="240"/>
      <w:outlineLvl w:val="8"/>
    </w:pPr>
    <w:rPr>
      <w:rFonts w:ascii="Arial" w:hAnsi="Arial" w:cs="Arial"/>
    </w:rPr>
  </w:style>
  <w:style w:type="character" w:default="1" w:styleId="ad">
    <w:name w:val="Default Paragraph Font"/>
    <w:uiPriority w:val="1"/>
    <w:semiHidden/>
    <w:unhideWhenUsed/>
    <w:rsid w:val="00C4258B"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  <w:rsid w:val="00C4258B"/>
  </w:style>
  <w:style w:type="character" w:customStyle="1" w:styleId="33">
    <w:name w:val="Заголовок 3 Знак"/>
    <w:link w:val="32"/>
    <w:rsid w:val="00E531F7"/>
    <w:rPr>
      <w:rFonts w:ascii="Cambria" w:hAnsi="Cambria"/>
      <w:b/>
      <w:bCs/>
      <w:color w:val="4F81BD"/>
      <w:sz w:val="24"/>
      <w:szCs w:val="24"/>
      <w:lang w:eastAsia="ja-JP"/>
    </w:rPr>
  </w:style>
  <w:style w:type="paragraph" w:styleId="af0">
    <w:name w:val="header"/>
    <w:basedOn w:val="ac"/>
    <w:link w:val="af1"/>
    <w:rsid w:val="00E531F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E531F7"/>
    <w:rPr>
      <w:rFonts w:eastAsia="Calibri"/>
      <w:sz w:val="24"/>
      <w:szCs w:val="24"/>
      <w:lang w:eastAsia="ja-JP"/>
    </w:rPr>
  </w:style>
  <w:style w:type="paragraph" w:styleId="15">
    <w:name w:val="toc 1"/>
    <w:basedOn w:val="ac"/>
    <w:next w:val="ac"/>
    <w:autoRedefine/>
    <w:uiPriority w:val="39"/>
    <w:rsid w:val="0061276B"/>
    <w:pPr>
      <w:spacing w:after="100"/>
    </w:pPr>
    <w:rPr>
      <w:rFonts w:ascii="Times New Roman" w:hAnsi="Times New Roman"/>
      <w:b/>
      <w:caps/>
    </w:rPr>
  </w:style>
  <w:style w:type="paragraph" w:styleId="af2">
    <w:name w:val="footer"/>
    <w:next w:val="Gelf"/>
    <w:link w:val="af3"/>
    <w:rsid w:val="00E531F7"/>
    <w:pPr>
      <w:tabs>
        <w:tab w:val="center" w:pos="4677"/>
        <w:tab w:val="right" w:pos="9355"/>
      </w:tabs>
    </w:pPr>
    <w:rPr>
      <w:rFonts w:eastAsia="Calibri"/>
      <w:sz w:val="24"/>
      <w:szCs w:val="24"/>
      <w:lang w:eastAsia="ja-JP"/>
    </w:rPr>
  </w:style>
  <w:style w:type="character" w:customStyle="1" w:styleId="af3">
    <w:name w:val="Нижний колонтитул Знак"/>
    <w:link w:val="af2"/>
    <w:rsid w:val="00E531F7"/>
    <w:rPr>
      <w:rFonts w:eastAsia="Calibri"/>
      <w:sz w:val="24"/>
      <w:szCs w:val="24"/>
      <w:lang w:eastAsia="ja-JP"/>
    </w:rPr>
  </w:style>
  <w:style w:type="character" w:styleId="af4">
    <w:name w:val="page number"/>
    <w:basedOn w:val="ad"/>
    <w:rsid w:val="00E531F7"/>
  </w:style>
  <w:style w:type="paragraph" w:styleId="af5">
    <w:name w:val="Normal (Web)"/>
    <w:basedOn w:val="ac"/>
    <w:uiPriority w:val="99"/>
    <w:rsid w:val="00E531F7"/>
    <w:pPr>
      <w:spacing w:before="100" w:beforeAutospacing="1" w:after="100" w:afterAutospacing="1"/>
    </w:pPr>
  </w:style>
  <w:style w:type="paragraph" w:styleId="af6">
    <w:name w:val="Document Map"/>
    <w:basedOn w:val="ac"/>
    <w:link w:val="af7"/>
    <w:rsid w:val="00E531F7"/>
    <w:rPr>
      <w:rFonts w:ascii="Tahoma" w:hAnsi="Tahoma" w:cs="Tahoma"/>
      <w:sz w:val="16"/>
      <w:szCs w:val="16"/>
    </w:rPr>
  </w:style>
  <w:style w:type="paragraph" w:customStyle="1" w:styleId="af8">
    <w:name w:val="Заголовок таблицы"/>
    <w:basedOn w:val="ac"/>
    <w:rsid w:val="00E531F7"/>
    <w:pPr>
      <w:spacing w:before="60" w:line="360" w:lineRule="auto"/>
      <w:jc w:val="center"/>
    </w:pPr>
    <w:rPr>
      <w:rFonts w:cs="Tahoma"/>
      <w:b/>
      <w:szCs w:val="20"/>
    </w:rPr>
  </w:style>
  <w:style w:type="paragraph" w:styleId="34">
    <w:name w:val="toc 3"/>
    <w:basedOn w:val="ac"/>
    <w:next w:val="ac"/>
    <w:autoRedefine/>
    <w:uiPriority w:val="39"/>
    <w:rsid w:val="0061276B"/>
    <w:pPr>
      <w:spacing w:after="100"/>
      <w:ind w:left="480"/>
    </w:pPr>
    <w:rPr>
      <w:rFonts w:ascii="Times New Roman" w:hAnsi="Times New Roman"/>
    </w:rPr>
  </w:style>
  <w:style w:type="paragraph" w:styleId="42">
    <w:name w:val="toc 4"/>
    <w:basedOn w:val="ac"/>
    <w:next w:val="ac"/>
    <w:autoRedefine/>
    <w:uiPriority w:val="39"/>
    <w:rsid w:val="009D6F9E"/>
    <w:pPr>
      <w:ind w:left="720"/>
    </w:pPr>
    <w:rPr>
      <w:rFonts w:ascii="Times New Roman" w:hAnsi="Times New Roman"/>
      <w:sz w:val="18"/>
      <w:szCs w:val="18"/>
    </w:rPr>
  </w:style>
  <w:style w:type="paragraph" w:styleId="51">
    <w:name w:val="toc 5"/>
    <w:basedOn w:val="ac"/>
    <w:next w:val="ac"/>
    <w:autoRedefine/>
    <w:uiPriority w:val="39"/>
    <w:rsid w:val="00E531F7"/>
    <w:pPr>
      <w:ind w:left="960"/>
    </w:pPr>
    <w:rPr>
      <w:sz w:val="18"/>
      <w:szCs w:val="18"/>
    </w:rPr>
  </w:style>
  <w:style w:type="paragraph" w:styleId="61">
    <w:name w:val="toc 6"/>
    <w:basedOn w:val="ac"/>
    <w:next w:val="ac"/>
    <w:autoRedefine/>
    <w:uiPriority w:val="39"/>
    <w:rsid w:val="00E531F7"/>
    <w:pPr>
      <w:ind w:left="1200"/>
    </w:pPr>
    <w:rPr>
      <w:sz w:val="18"/>
      <w:szCs w:val="18"/>
    </w:rPr>
  </w:style>
  <w:style w:type="paragraph" w:styleId="71">
    <w:name w:val="toc 7"/>
    <w:basedOn w:val="ac"/>
    <w:next w:val="ac"/>
    <w:autoRedefine/>
    <w:uiPriority w:val="39"/>
    <w:rsid w:val="00E531F7"/>
    <w:pPr>
      <w:ind w:left="1440"/>
    </w:pPr>
    <w:rPr>
      <w:sz w:val="18"/>
      <w:szCs w:val="18"/>
    </w:rPr>
  </w:style>
  <w:style w:type="character" w:styleId="af9">
    <w:name w:val="Hyperlink"/>
    <w:uiPriority w:val="99"/>
    <w:unhideWhenUsed/>
    <w:rsid w:val="00E531F7"/>
    <w:rPr>
      <w:color w:val="0000FF"/>
      <w:u w:val="single"/>
    </w:rPr>
  </w:style>
  <w:style w:type="paragraph" w:styleId="26">
    <w:name w:val="toc 2"/>
    <w:basedOn w:val="ac"/>
    <w:next w:val="ac"/>
    <w:autoRedefine/>
    <w:uiPriority w:val="39"/>
    <w:rsid w:val="0061276B"/>
    <w:pPr>
      <w:spacing w:after="100"/>
      <w:ind w:left="240"/>
    </w:pPr>
    <w:rPr>
      <w:rFonts w:ascii="Times New Roman" w:hAnsi="Times New Roman"/>
      <w:smallCaps/>
    </w:rPr>
  </w:style>
  <w:style w:type="paragraph" w:styleId="afa">
    <w:name w:val="TOC Heading"/>
    <w:basedOn w:val="13"/>
    <w:next w:val="ac"/>
    <w:uiPriority w:val="39"/>
    <w:unhideWhenUsed/>
    <w:qFormat/>
    <w:rsid w:val="00E531F7"/>
    <w:pPr>
      <w:spacing w:line="276" w:lineRule="auto"/>
      <w:outlineLvl w:val="9"/>
    </w:pPr>
  </w:style>
  <w:style w:type="paragraph" w:styleId="81">
    <w:name w:val="toc 8"/>
    <w:basedOn w:val="ac"/>
    <w:next w:val="ac"/>
    <w:autoRedefine/>
    <w:uiPriority w:val="39"/>
    <w:rsid w:val="00E531F7"/>
    <w:pPr>
      <w:ind w:left="1680"/>
    </w:pPr>
    <w:rPr>
      <w:sz w:val="18"/>
      <w:szCs w:val="18"/>
    </w:rPr>
  </w:style>
  <w:style w:type="paragraph" w:styleId="91">
    <w:name w:val="toc 9"/>
    <w:basedOn w:val="ac"/>
    <w:next w:val="ac"/>
    <w:autoRedefine/>
    <w:uiPriority w:val="39"/>
    <w:rsid w:val="00E531F7"/>
    <w:pPr>
      <w:ind w:left="1920"/>
    </w:pPr>
    <w:rPr>
      <w:sz w:val="18"/>
      <w:szCs w:val="18"/>
    </w:rPr>
  </w:style>
  <w:style w:type="paragraph" w:styleId="afb">
    <w:name w:val="Block Text"/>
    <w:basedOn w:val="ac"/>
    <w:link w:val="afc"/>
    <w:rsid w:val="00E531F7"/>
    <w:pPr>
      <w:pBdr>
        <w:left w:val="single" w:sz="4" w:space="4" w:color="auto"/>
      </w:pBdr>
      <w:spacing w:after="120"/>
      <w:ind w:left="680"/>
      <w:contextualSpacing/>
    </w:pPr>
    <w:rPr>
      <w:rFonts w:eastAsia="Times New Roman"/>
      <w:color w:val="000080"/>
    </w:rPr>
  </w:style>
  <w:style w:type="character" w:customStyle="1" w:styleId="afc">
    <w:name w:val="Цитата Знак"/>
    <w:link w:val="afb"/>
    <w:rsid w:val="00E531F7"/>
    <w:rPr>
      <w:color w:val="000080"/>
      <w:sz w:val="24"/>
      <w:szCs w:val="24"/>
      <w:lang w:eastAsia="ja-JP"/>
    </w:rPr>
  </w:style>
  <w:style w:type="paragraph" w:customStyle="1" w:styleId="16">
    <w:name w:val="Маркированный 1"/>
    <w:basedOn w:val="ac"/>
    <w:rsid w:val="00E531F7"/>
    <w:pPr>
      <w:tabs>
        <w:tab w:val="num" w:pos="840"/>
      </w:tabs>
      <w:spacing w:before="60"/>
      <w:ind w:left="839" w:hanging="357"/>
    </w:pPr>
  </w:style>
  <w:style w:type="paragraph" w:customStyle="1" w:styleId="Gelf0">
    <w:name w:val="Gel_Название рисунка"/>
    <w:basedOn w:val="afd"/>
    <w:rsid w:val="00BF1000"/>
    <w:pPr>
      <w:spacing w:before="120" w:after="120"/>
      <w:jc w:val="center"/>
    </w:pPr>
    <w:rPr>
      <w:rFonts w:ascii="Times New Roman" w:eastAsia="Times New Roman" w:hAnsi="Times New Roman" w:cs="Times New Roman"/>
      <w:sz w:val="22"/>
      <w:szCs w:val="20"/>
      <w:lang w:eastAsia="ru-RU"/>
    </w:rPr>
  </w:style>
  <w:style w:type="character" w:customStyle="1" w:styleId="Gelf1">
    <w:name w:val="Gel_Примечание"/>
    <w:uiPriority w:val="1"/>
    <w:qFormat/>
    <w:rsid w:val="00E531F7"/>
    <w:rPr>
      <w:spacing w:val="80"/>
      <w:w w:val="100"/>
      <w:position w:val="0"/>
    </w:rPr>
  </w:style>
  <w:style w:type="paragraph" w:customStyle="1" w:styleId="27">
    <w:name w:val="Маркированный 2"/>
    <w:basedOn w:val="16"/>
    <w:rsid w:val="00E531F7"/>
    <w:pPr>
      <w:tabs>
        <w:tab w:val="clear" w:pos="840"/>
        <w:tab w:val="num" w:pos="1134"/>
      </w:tabs>
      <w:spacing w:before="0"/>
      <w:ind w:left="1135" w:hanging="284"/>
    </w:pPr>
  </w:style>
  <w:style w:type="paragraph" w:customStyle="1" w:styleId="17">
    <w:name w:val="Заголовок 1 без номера"/>
    <w:basedOn w:val="13"/>
    <w:next w:val="ac"/>
    <w:rsid w:val="00E531F7"/>
  </w:style>
  <w:style w:type="paragraph" w:customStyle="1" w:styleId="Default">
    <w:name w:val="Default"/>
    <w:rsid w:val="00E531F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List Number"/>
    <w:basedOn w:val="ac"/>
    <w:rsid w:val="00E531F7"/>
  </w:style>
  <w:style w:type="table" w:styleId="aff">
    <w:name w:val="Table Grid"/>
    <w:basedOn w:val="ae"/>
    <w:rsid w:val="00E531F7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0">
    <w:name w:val="Table Elegant"/>
    <w:basedOn w:val="ae"/>
    <w:rsid w:val="00E531F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e"/>
    <w:rsid w:val="00E531F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e"/>
    <w:rsid w:val="00E531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3D effects 1"/>
    <w:basedOn w:val="ae"/>
    <w:rsid w:val="00E531F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e"/>
    <w:rsid w:val="00E531F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numbering" w:customStyle="1" w:styleId="Gel7">
    <w:name w:val="Gel_Нумерация заголовков"/>
    <w:rsid w:val="00E531F7"/>
    <w:pPr>
      <w:numPr>
        <w:numId w:val="1"/>
      </w:numPr>
    </w:pPr>
  </w:style>
  <w:style w:type="paragraph" w:customStyle="1" w:styleId="1b">
    <w:name w:val="Маркированный таблица 1"/>
    <w:basedOn w:val="16"/>
    <w:rsid w:val="00E531F7"/>
    <w:pPr>
      <w:tabs>
        <w:tab w:val="num" w:pos="284"/>
        <w:tab w:val="num" w:pos="567"/>
      </w:tabs>
      <w:ind w:left="113" w:firstLine="113"/>
    </w:pPr>
  </w:style>
  <w:style w:type="paragraph" w:customStyle="1" w:styleId="29">
    <w:name w:val="Маркированный таблица 2"/>
    <w:basedOn w:val="1b"/>
    <w:rsid w:val="00E531F7"/>
    <w:pPr>
      <w:tabs>
        <w:tab w:val="clear" w:pos="284"/>
        <w:tab w:val="num" w:pos="1267"/>
      </w:tabs>
      <w:ind w:left="794" w:hanging="227"/>
    </w:pPr>
  </w:style>
  <w:style w:type="numbering" w:customStyle="1" w:styleId="Gel">
    <w:name w:val="Gel_Нумерация заголовков приложений"/>
    <w:rsid w:val="00E531F7"/>
    <w:pPr>
      <w:numPr>
        <w:numId w:val="2"/>
      </w:numPr>
    </w:pPr>
  </w:style>
  <w:style w:type="paragraph" w:customStyle="1" w:styleId="aff1">
    <w:name w:val="Нумерация пунктов"/>
    <w:basedOn w:val="ac"/>
    <w:rsid w:val="00E531F7"/>
    <w:pPr>
      <w:tabs>
        <w:tab w:val="num" w:pos="340"/>
      </w:tabs>
    </w:pPr>
  </w:style>
  <w:style w:type="paragraph" w:styleId="afd">
    <w:name w:val="caption"/>
    <w:basedOn w:val="ac"/>
    <w:next w:val="ac"/>
    <w:unhideWhenUsed/>
    <w:qFormat/>
    <w:rsid w:val="00E531F7"/>
    <w:pPr>
      <w:spacing w:after="200"/>
    </w:pPr>
    <w:rPr>
      <w:b/>
      <w:bCs/>
      <w:sz w:val="18"/>
      <w:szCs w:val="18"/>
    </w:rPr>
  </w:style>
  <w:style w:type="paragraph" w:customStyle="1" w:styleId="aff2">
    <w:name w:val="Обычный справа"/>
    <w:basedOn w:val="ac"/>
    <w:rsid w:val="00E531F7"/>
    <w:pPr>
      <w:jc w:val="right"/>
    </w:pPr>
  </w:style>
  <w:style w:type="paragraph" w:customStyle="1" w:styleId="aff3">
    <w:name w:val="Текст таблицы"/>
    <w:basedOn w:val="ac"/>
    <w:link w:val="aff4"/>
    <w:rsid w:val="00E531F7"/>
  </w:style>
  <w:style w:type="character" w:customStyle="1" w:styleId="aff4">
    <w:name w:val="Текст таблицы Знак"/>
    <w:link w:val="aff3"/>
    <w:rsid w:val="00E531F7"/>
    <w:rPr>
      <w:rFonts w:eastAsia="Calibri"/>
      <w:sz w:val="24"/>
      <w:szCs w:val="24"/>
      <w:lang w:eastAsia="ja-JP"/>
    </w:rPr>
  </w:style>
  <w:style w:type="character" w:customStyle="1" w:styleId="FontStyle14">
    <w:name w:val="Font Style14"/>
    <w:basedOn w:val="ad"/>
    <w:rsid w:val="00B10D6D"/>
    <w:rPr>
      <w:rFonts w:ascii="Times New Roman" w:hAnsi="Times New Roman" w:cs="Times New Roman"/>
      <w:sz w:val="22"/>
      <w:szCs w:val="22"/>
    </w:rPr>
  </w:style>
  <w:style w:type="numbering" w:customStyle="1" w:styleId="Gel-">
    <w:name w:val="Gel_Нумерация списка -"/>
    <w:rsid w:val="00E531F7"/>
    <w:pPr>
      <w:numPr>
        <w:numId w:val="3"/>
      </w:numPr>
    </w:pPr>
  </w:style>
  <w:style w:type="paragraph" w:styleId="aff5">
    <w:name w:val="List Bullet"/>
    <w:basedOn w:val="ac"/>
    <w:autoRedefine/>
    <w:rsid w:val="00E531F7"/>
    <w:pPr>
      <w:tabs>
        <w:tab w:val="num" w:pos="360"/>
      </w:tabs>
      <w:ind w:left="360" w:hanging="360"/>
    </w:pPr>
    <w:rPr>
      <w:rFonts w:ascii="Times New Roman CYR" w:hAnsi="Times New Roman CYR"/>
      <w:sz w:val="20"/>
      <w:szCs w:val="20"/>
    </w:rPr>
  </w:style>
  <w:style w:type="character" w:styleId="aff6">
    <w:name w:val="footnote reference"/>
    <w:rsid w:val="00E531F7"/>
    <w:rPr>
      <w:vertAlign w:val="superscript"/>
    </w:rPr>
  </w:style>
  <w:style w:type="paragraph" w:styleId="aff7">
    <w:name w:val="footnote text"/>
    <w:aliases w:val="Footnote Text ICF"/>
    <w:basedOn w:val="ac"/>
    <w:link w:val="aff8"/>
    <w:rsid w:val="00E531F7"/>
    <w:pPr>
      <w:keepLines/>
      <w:spacing w:after="240" w:line="200" w:lineRule="atLeast"/>
      <w:ind w:left="1080"/>
    </w:pPr>
    <w:rPr>
      <w:rFonts w:ascii="Arial" w:hAnsi="Arial"/>
      <w:spacing w:val="-5"/>
      <w:sz w:val="16"/>
      <w:szCs w:val="20"/>
    </w:rPr>
  </w:style>
  <w:style w:type="character" w:customStyle="1" w:styleId="aff8">
    <w:name w:val="Текст сноски Знак"/>
    <w:aliases w:val="Footnote Text ICF Знак"/>
    <w:link w:val="aff7"/>
    <w:rsid w:val="00E531F7"/>
    <w:rPr>
      <w:rFonts w:ascii="Arial" w:eastAsia="Calibri" w:hAnsi="Arial"/>
      <w:spacing w:val="-5"/>
      <w:sz w:val="16"/>
      <w:lang w:eastAsia="en-US"/>
    </w:rPr>
  </w:style>
  <w:style w:type="paragraph" w:customStyle="1" w:styleId="Gel60">
    <w:name w:val="Gel_Заголовок 6"/>
    <w:basedOn w:val="6"/>
    <w:qFormat/>
    <w:rsid w:val="00E531F7"/>
    <w:pPr>
      <w:numPr>
        <w:ilvl w:val="5"/>
        <w:numId w:val="33"/>
      </w:numPr>
      <w:spacing w:before="120"/>
    </w:pPr>
    <w:rPr>
      <w:b w:val="0"/>
      <w:sz w:val="24"/>
      <w:lang w:val="en-US"/>
    </w:rPr>
  </w:style>
  <w:style w:type="paragraph" w:styleId="aff9">
    <w:name w:val="Title"/>
    <w:basedOn w:val="ac"/>
    <w:link w:val="affa"/>
    <w:qFormat/>
    <w:rsid w:val="00E531F7"/>
    <w:pPr>
      <w:spacing w:line="360" w:lineRule="auto"/>
      <w:jc w:val="center"/>
      <w:outlineLvl w:val="0"/>
    </w:pPr>
    <w:rPr>
      <w:rFonts w:ascii="Arial" w:hAnsi="Arial" w:cs="Arial"/>
      <w:b/>
      <w:bCs/>
      <w:sz w:val="28"/>
      <w:szCs w:val="28"/>
    </w:rPr>
  </w:style>
  <w:style w:type="character" w:customStyle="1" w:styleId="affa">
    <w:name w:val="Заголовок Знак"/>
    <w:link w:val="aff9"/>
    <w:rsid w:val="00E531F7"/>
    <w:rPr>
      <w:rFonts w:ascii="Arial" w:eastAsia="Calibri" w:hAnsi="Arial" w:cs="Arial"/>
      <w:b/>
      <w:bCs/>
      <w:sz w:val="28"/>
      <w:szCs w:val="28"/>
      <w:lang w:eastAsia="ja-JP"/>
    </w:rPr>
  </w:style>
  <w:style w:type="paragraph" w:customStyle="1" w:styleId="-1">
    <w:name w:val="Таблица - Маркированный 1"/>
    <w:basedOn w:val="16"/>
    <w:qFormat/>
    <w:rsid w:val="00E531F7"/>
    <w:pPr>
      <w:ind w:left="840" w:hanging="360"/>
    </w:pPr>
  </w:style>
  <w:style w:type="character" w:styleId="affb">
    <w:name w:val="Strong"/>
    <w:uiPriority w:val="22"/>
    <w:qFormat/>
    <w:rsid w:val="00E531F7"/>
    <w:rPr>
      <w:b/>
      <w:bCs/>
    </w:rPr>
  </w:style>
  <w:style w:type="paragraph" w:customStyle="1" w:styleId="affc">
    <w:name w:val="Обычный маркированный"/>
    <w:basedOn w:val="ac"/>
    <w:rsid w:val="00E531F7"/>
    <w:pPr>
      <w:spacing w:after="120"/>
      <w:ind w:left="540" w:hanging="360"/>
      <w:contextualSpacing/>
    </w:pPr>
    <w:rPr>
      <w:sz w:val="18"/>
      <w:szCs w:val="18"/>
    </w:rPr>
  </w:style>
  <w:style w:type="paragraph" w:customStyle="1" w:styleId="affd">
    <w:name w:val="Название таблицы"/>
    <w:basedOn w:val="afd"/>
    <w:qFormat/>
    <w:rsid w:val="00E531F7"/>
    <w:pPr>
      <w:jc w:val="right"/>
    </w:pPr>
  </w:style>
  <w:style w:type="paragraph" w:customStyle="1" w:styleId="Gelf2">
    <w:name w:val="Gel_Колонтитул верхний"/>
    <w:basedOn w:val="Gelf3"/>
    <w:qFormat/>
    <w:rsid w:val="00E531F7"/>
    <w:pPr>
      <w:pBdr>
        <w:bottom w:val="single" w:sz="4" w:space="1" w:color="auto"/>
      </w:pBdr>
      <w:tabs>
        <w:tab w:val="right" w:pos="9639"/>
      </w:tabs>
      <w:spacing w:before="0"/>
    </w:pPr>
    <w:rPr>
      <w:sz w:val="20"/>
    </w:rPr>
  </w:style>
  <w:style w:type="paragraph" w:customStyle="1" w:styleId="Gelf3">
    <w:name w:val="Gel_Обычный"/>
    <w:link w:val="Gelf4"/>
    <w:qFormat/>
    <w:rsid w:val="00E531F7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Gelf4">
    <w:name w:val="Gel_Обычный Знак"/>
    <w:link w:val="Gelf3"/>
    <w:rsid w:val="00E531F7"/>
    <w:rPr>
      <w:sz w:val="24"/>
      <w:szCs w:val="24"/>
    </w:rPr>
  </w:style>
  <w:style w:type="paragraph" w:customStyle="1" w:styleId="Gele">
    <w:name w:val="Gel_Внимание !"/>
    <w:basedOn w:val="Gelf3"/>
    <w:next w:val="ac"/>
    <w:link w:val="Gelf5"/>
    <w:rsid w:val="00E531F7"/>
    <w:pPr>
      <w:numPr>
        <w:numId w:val="8"/>
      </w:numPr>
    </w:pPr>
    <w:rPr>
      <w:b/>
      <w:i/>
      <w:color w:val="800000"/>
    </w:rPr>
  </w:style>
  <w:style w:type="character" w:customStyle="1" w:styleId="Gelf6">
    <w:name w:val="Gel_Гиперссылка"/>
    <w:rsid w:val="00E531F7"/>
    <w:rPr>
      <w:color w:val="0000FF"/>
      <w:u w:val="single"/>
    </w:rPr>
  </w:style>
  <w:style w:type="paragraph" w:customStyle="1" w:styleId="Gel13">
    <w:name w:val="Gel_Заголовок 1"/>
    <w:basedOn w:val="13"/>
    <w:next w:val="Gelf3"/>
    <w:rsid w:val="00E531F7"/>
    <w:pPr>
      <w:keepLines w:val="0"/>
      <w:pageBreakBefore/>
      <w:numPr>
        <w:numId w:val="33"/>
      </w:numPr>
      <w:spacing w:before="240" w:after="120"/>
      <w:contextualSpacing/>
    </w:pPr>
    <w:rPr>
      <w:rFonts w:ascii="Times New Roman" w:hAnsi="Times New Roman" w:cs="Arial"/>
      <w:caps/>
      <w:color w:val="auto"/>
      <w:lang w:eastAsia="ru-RU"/>
    </w:rPr>
  </w:style>
  <w:style w:type="paragraph" w:customStyle="1" w:styleId="Gel20">
    <w:name w:val="Gel_Заголовок 2"/>
    <w:basedOn w:val="24"/>
    <w:next w:val="Gelf3"/>
    <w:rsid w:val="00E531F7"/>
    <w:pPr>
      <w:keepLines w:val="0"/>
      <w:numPr>
        <w:ilvl w:val="1"/>
        <w:numId w:val="33"/>
      </w:numPr>
      <w:spacing w:before="180"/>
      <w:contextualSpacing/>
    </w:pPr>
    <w:rPr>
      <w:rFonts w:ascii="Times New Roman" w:hAnsi="Times New Roman" w:cs="Arial"/>
      <w:iCs/>
      <w:color w:val="auto"/>
      <w:sz w:val="28"/>
      <w:szCs w:val="28"/>
      <w:lang w:eastAsia="ru-RU"/>
    </w:rPr>
  </w:style>
  <w:style w:type="numbering" w:customStyle="1" w:styleId="Gel1">
    <w:name w:val="Gel_Нумерация списка 1"/>
    <w:rsid w:val="00E531F7"/>
    <w:pPr>
      <w:numPr>
        <w:numId w:val="14"/>
      </w:numPr>
    </w:pPr>
  </w:style>
  <w:style w:type="paragraph" w:customStyle="1" w:styleId="Gel30">
    <w:name w:val="Gel_Заголовок 3"/>
    <w:basedOn w:val="32"/>
    <w:next w:val="Gelf3"/>
    <w:rsid w:val="00E531F7"/>
    <w:pPr>
      <w:keepLines w:val="0"/>
      <w:numPr>
        <w:ilvl w:val="2"/>
        <w:numId w:val="33"/>
      </w:numPr>
      <w:spacing w:before="120"/>
      <w:contextualSpacing/>
    </w:pPr>
    <w:rPr>
      <w:rFonts w:ascii="Times New Roman" w:hAnsi="Times New Roman" w:cs="Arial"/>
      <w:bCs w:val="0"/>
      <w:iCs/>
      <w:color w:val="auto"/>
      <w:sz w:val="26"/>
      <w:szCs w:val="26"/>
      <w:lang w:eastAsia="ru-RU"/>
    </w:rPr>
  </w:style>
  <w:style w:type="paragraph" w:customStyle="1" w:styleId="Gel40">
    <w:name w:val="Gel_Заголовок 4"/>
    <w:basedOn w:val="40"/>
    <w:next w:val="Gelf3"/>
    <w:rsid w:val="00E531F7"/>
    <w:pPr>
      <w:keepLines w:val="0"/>
      <w:numPr>
        <w:ilvl w:val="3"/>
        <w:numId w:val="33"/>
      </w:numPr>
      <w:spacing w:before="120"/>
    </w:pPr>
    <w:rPr>
      <w:rFonts w:ascii="Times New Roman" w:hAnsi="Times New Roman"/>
      <w:i w:val="0"/>
      <w:iCs w:val="0"/>
      <w:color w:val="auto"/>
      <w:szCs w:val="28"/>
      <w:lang w:eastAsia="ru-RU"/>
    </w:rPr>
  </w:style>
  <w:style w:type="paragraph" w:customStyle="1" w:styleId="Gel50">
    <w:name w:val="Gel_Заголовок 5"/>
    <w:basedOn w:val="5"/>
    <w:next w:val="Gelf3"/>
    <w:rsid w:val="00E531F7"/>
    <w:pPr>
      <w:keepLines w:val="0"/>
      <w:numPr>
        <w:ilvl w:val="4"/>
        <w:numId w:val="33"/>
      </w:numPr>
      <w:spacing w:before="120"/>
    </w:pPr>
    <w:rPr>
      <w:rFonts w:ascii="Times New Roman" w:hAnsi="Times New Roman"/>
      <w:b/>
      <w:snapToGrid w:val="0"/>
      <w:color w:val="000000"/>
      <w:szCs w:val="20"/>
    </w:rPr>
  </w:style>
  <w:style w:type="paragraph" w:customStyle="1" w:styleId="Gelf7">
    <w:name w:val="Gel_Заголовок_Содержание_Лист согласования"/>
    <w:basedOn w:val="Gelf3"/>
    <w:next w:val="Gelf3"/>
    <w:rsid w:val="00E531F7"/>
    <w:pPr>
      <w:pageBreakBefore/>
      <w:ind w:firstLine="0"/>
      <w:jc w:val="center"/>
    </w:pPr>
    <w:rPr>
      <w:b/>
      <w:bCs/>
      <w:sz w:val="28"/>
      <w:szCs w:val="20"/>
    </w:rPr>
  </w:style>
  <w:style w:type="paragraph" w:customStyle="1" w:styleId="Gel70">
    <w:name w:val="Gel_Заголовок 7"/>
    <w:basedOn w:val="7"/>
    <w:qFormat/>
    <w:rsid w:val="00E531F7"/>
    <w:pPr>
      <w:numPr>
        <w:ilvl w:val="6"/>
        <w:numId w:val="33"/>
      </w:numPr>
      <w:spacing w:before="120"/>
    </w:pPr>
  </w:style>
  <w:style w:type="character" w:customStyle="1" w:styleId="GelCSE">
    <w:name w:val="Gel_Название объекта Капитал CSE"/>
    <w:rsid w:val="00E531F7"/>
    <w:rPr>
      <w:b/>
    </w:rPr>
  </w:style>
  <w:style w:type="paragraph" w:customStyle="1" w:styleId="Gelf8">
    <w:name w:val="Gel_Название таблицы"/>
    <w:basedOn w:val="afd"/>
    <w:rsid w:val="00E531F7"/>
    <w:pPr>
      <w:keepNext/>
      <w:spacing w:before="120" w:after="0"/>
    </w:pPr>
    <w:rPr>
      <w:rFonts w:eastAsia="Times New Roman"/>
      <w:sz w:val="22"/>
      <w:szCs w:val="22"/>
      <w:lang w:eastAsia="ru-RU"/>
    </w:rPr>
  </w:style>
  <w:style w:type="paragraph" w:customStyle="1" w:styleId="Gelf">
    <w:name w:val="Gel_Колонтитул нижний"/>
    <w:basedOn w:val="ac"/>
    <w:qFormat/>
    <w:rsid w:val="00E531F7"/>
    <w:pPr>
      <w:pBdr>
        <w:top w:val="single" w:sz="4" w:space="1" w:color="auto"/>
      </w:pBdr>
      <w:tabs>
        <w:tab w:val="right" w:pos="9639"/>
      </w:tabs>
      <w:spacing w:before="120"/>
    </w:pPr>
    <w:rPr>
      <w:rFonts w:eastAsia="Times New Roman"/>
      <w:sz w:val="20"/>
      <w:szCs w:val="20"/>
      <w:lang w:eastAsia="ru-RU"/>
    </w:rPr>
  </w:style>
  <w:style w:type="paragraph" w:customStyle="1" w:styleId="Gelf9">
    <w:name w:val="Gel_Обычный_центр"/>
    <w:basedOn w:val="Gelf3"/>
    <w:qFormat/>
    <w:rsid w:val="00E531F7"/>
    <w:pPr>
      <w:ind w:firstLine="0"/>
      <w:jc w:val="center"/>
    </w:pPr>
  </w:style>
  <w:style w:type="paragraph" w:customStyle="1" w:styleId="Gel11">
    <w:name w:val="Gel_Заголовок приложения 1"/>
    <w:basedOn w:val="Gelf3"/>
    <w:next w:val="Gelf3"/>
    <w:rsid w:val="00E531F7"/>
    <w:pPr>
      <w:keepNext/>
      <w:pageBreakBefore/>
      <w:numPr>
        <w:numId w:val="19"/>
      </w:numPr>
      <w:jc w:val="center"/>
    </w:pPr>
    <w:rPr>
      <w:b/>
      <w:kern w:val="28"/>
      <w:sz w:val="28"/>
      <w:szCs w:val="20"/>
    </w:rPr>
  </w:style>
  <w:style w:type="character" w:customStyle="1" w:styleId="af7">
    <w:name w:val="Схема документа Знак"/>
    <w:link w:val="af6"/>
    <w:rsid w:val="00E531F7"/>
    <w:rPr>
      <w:rFonts w:ascii="Tahoma" w:eastAsia="Calibri" w:hAnsi="Tahoma" w:cs="Tahoma"/>
      <w:sz w:val="16"/>
      <w:szCs w:val="16"/>
      <w:lang w:eastAsia="ja-JP"/>
    </w:rPr>
  </w:style>
  <w:style w:type="paragraph" w:customStyle="1" w:styleId="Gelfa">
    <w:name w:val="Gel_Комментарии"/>
    <w:basedOn w:val="ac"/>
    <w:qFormat/>
    <w:rsid w:val="00E531F7"/>
    <w:pPr>
      <w:pBdr>
        <w:left w:val="single" w:sz="4" w:space="4" w:color="auto"/>
      </w:pBdr>
      <w:spacing w:before="60"/>
      <w:ind w:left="567"/>
    </w:pPr>
    <w:rPr>
      <w:rFonts w:eastAsia="Times New Roman"/>
      <w:color w:val="000080"/>
      <w:lang w:eastAsia="ru-RU"/>
    </w:rPr>
  </w:style>
  <w:style w:type="paragraph" w:customStyle="1" w:styleId="Gelc">
    <w:name w:val="Gel_Совет пользователю"/>
    <w:basedOn w:val="Gelf3"/>
    <w:rsid w:val="00E531F7"/>
    <w:pPr>
      <w:numPr>
        <w:numId w:val="9"/>
      </w:numPr>
    </w:pPr>
    <w:rPr>
      <w:b/>
      <w:bCs/>
      <w:i/>
      <w:iCs/>
      <w:color w:val="31849B"/>
      <w:szCs w:val="20"/>
    </w:rPr>
  </w:style>
  <w:style w:type="paragraph" w:customStyle="1" w:styleId="Gel-2">
    <w:name w:val="Gel_Список -"/>
    <w:basedOn w:val="Gelf3"/>
    <w:qFormat/>
    <w:rsid w:val="00E531F7"/>
    <w:pPr>
      <w:numPr>
        <w:numId w:val="12"/>
      </w:numPr>
      <w:spacing w:before="0"/>
    </w:pPr>
    <w:rPr>
      <w:snapToGrid w:val="0"/>
    </w:rPr>
  </w:style>
  <w:style w:type="paragraph" w:customStyle="1" w:styleId="Gel14">
    <w:name w:val="Gel_Список 1)"/>
    <w:basedOn w:val="Gelf3"/>
    <w:rsid w:val="00E531F7"/>
    <w:pPr>
      <w:numPr>
        <w:ilvl w:val="1"/>
        <w:numId w:val="17"/>
      </w:numPr>
      <w:spacing w:before="0"/>
    </w:pPr>
    <w:rPr>
      <w:lang w:val="en-US"/>
    </w:rPr>
  </w:style>
  <w:style w:type="paragraph" w:customStyle="1" w:styleId="Gel10">
    <w:name w:val="Gel_Список 1"/>
    <w:basedOn w:val="Gelf3"/>
    <w:qFormat/>
    <w:rsid w:val="00E531F7"/>
    <w:pPr>
      <w:numPr>
        <w:numId w:val="18"/>
      </w:numPr>
    </w:pPr>
  </w:style>
  <w:style w:type="paragraph" w:customStyle="1" w:styleId="Gel9">
    <w:name w:val="Gel_Список а)"/>
    <w:basedOn w:val="Gelf3"/>
    <w:rsid w:val="00E531F7"/>
    <w:pPr>
      <w:numPr>
        <w:numId w:val="17"/>
      </w:numPr>
      <w:spacing w:before="0"/>
    </w:pPr>
    <w:rPr>
      <w:snapToGrid w:val="0"/>
    </w:rPr>
  </w:style>
  <w:style w:type="paragraph" w:customStyle="1" w:styleId="Gelfb">
    <w:name w:val="Gel_Табличный"/>
    <w:basedOn w:val="Gelf3"/>
    <w:link w:val="Gelfc"/>
    <w:qFormat/>
    <w:rsid w:val="00E531F7"/>
    <w:pPr>
      <w:spacing w:before="60"/>
      <w:ind w:firstLine="0"/>
    </w:pPr>
    <w:rPr>
      <w:sz w:val="22"/>
    </w:rPr>
  </w:style>
  <w:style w:type="paragraph" w:customStyle="1" w:styleId="Gelfd">
    <w:name w:val="Gel_Табличный_заголовки"/>
    <w:basedOn w:val="Gelfb"/>
    <w:rsid w:val="00E531F7"/>
    <w:pPr>
      <w:keepNext/>
      <w:keepLines/>
      <w:spacing w:before="0"/>
      <w:jc w:val="center"/>
    </w:pPr>
    <w:rPr>
      <w:b/>
      <w:szCs w:val="22"/>
    </w:rPr>
  </w:style>
  <w:style w:type="paragraph" w:customStyle="1" w:styleId="Gel-1">
    <w:name w:val="Gel_Табличный_Список -"/>
    <w:basedOn w:val="Gel-2"/>
    <w:rsid w:val="00E531F7"/>
    <w:pPr>
      <w:numPr>
        <w:numId w:val="13"/>
      </w:numPr>
      <w:spacing w:before="60"/>
    </w:pPr>
    <w:rPr>
      <w:sz w:val="22"/>
      <w:szCs w:val="22"/>
    </w:rPr>
  </w:style>
  <w:style w:type="paragraph" w:customStyle="1" w:styleId="Gelfe">
    <w:name w:val="Gel_Табличный_по ширине"/>
    <w:basedOn w:val="Gelfb"/>
    <w:rsid w:val="00E531F7"/>
    <w:rPr>
      <w:szCs w:val="22"/>
    </w:rPr>
  </w:style>
  <w:style w:type="paragraph" w:customStyle="1" w:styleId="Gelff">
    <w:name w:val="Gel_Табличный_по левому краю"/>
    <w:basedOn w:val="ac"/>
    <w:link w:val="Gelff0"/>
    <w:rsid w:val="00E531F7"/>
    <w:pPr>
      <w:spacing w:before="60" w:after="0"/>
    </w:pPr>
    <w:rPr>
      <w:rFonts w:eastAsia="Times New Roman"/>
      <w:lang w:eastAsia="ru-RU"/>
    </w:rPr>
  </w:style>
  <w:style w:type="paragraph" w:customStyle="1" w:styleId="Gelff1">
    <w:name w:val="Gel_Табличный_по центру"/>
    <w:basedOn w:val="Gelfb"/>
    <w:rsid w:val="00E531F7"/>
    <w:pPr>
      <w:jc w:val="center"/>
    </w:pPr>
    <w:rPr>
      <w:szCs w:val="22"/>
    </w:rPr>
  </w:style>
  <w:style w:type="paragraph" w:customStyle="1" w:styleId="Gel6">
    <w:name w:val="Gel_Табличный_Список а)"/>
    <w:basedOn w:val="Gelf3"/>
    <w:qFormat/>
    <w:rsid w:val="00E531F7"/>
    <w:pPr>
      <w:numPr>
        <w:numId w:val="15"/>
      </w:numPr>
      <w:spacing w:before="60"/>
      <w:ind w:left="0" w:firstLine="0"/>
    </w:pPr>
    <w:rPr>
      <w:sz w:val="22"/>
    </w:rPr>
  </w:style>
  <w:style w:type="paragraph" w:customStyle="1" w:styleId="Gel12">
    <w:name w:val="Gel_Табличный_Список 1)"/>
    <w:basedOn w:val="Gel6"/>
    <w:qFormat/>
    <w:rsid w:val="00E531F7"/>
    <w:pPr>
      <w:numPr>
        <w:ilvl w:val="1"/>
      </w:numPr>
      <w:ind w:left="567" w:firstLine="0"/>
    </w:pPr>
  </w:style>
  <w:style w:type="paragraph" w:customStyle="1" w:styleId="Gelff2">
    <w:name w:val="Gel_Табличный_заголовки_по левому краю"/>
    <w:basedOn w:val="Gelfd"/>
    <w:qFormat/>
    <w:rsid w:val="00E531F7"/>
    <w:pPr>
      <w:jc w:val="left"/>
    </w:pPr>
  </w:style>
  <w:style w:type="paragraph" w:customStyle="1" w:styleId="Gel16">
    <w:name w:val="Gel_Табличный_Список 1"/>
    <w:basedOn w:val="Gel10"/>
    <w:qFormat/>
    <w:rsid w:val="00E531F7"/>
    <w:pPr>
      <w:numPr>
        <w:numId w:val="16"/>
      </w:numPr>
    </w:pPr>
    <w:rPr>
      <w:sz w:val="22"/>
    </w:rPr>
  </w:style>
  <w:style w:type="character" w:customStyle="1" w:styleId="Gelff3">
    <w:name w:val="Gel_Выделение_Голубой"/>
    <w:qFormat/>
    <w:rsid w:val="00E531F7"/>
    <w:rPr>
      <w:color w:val="3366FF"/>
    </w:rPr>
  </w:style>
  <w:style w:type="character" w:customStyle="1" w:styleId="Gelff4">
    <w:name w:val="Gel_Термин"/>
    <w:aliases w:val="Сокращение"/>
    <w:qFormat/>
    <w:rsid w:val="00E531F7"/>
    <w:rPr>
      <w:b/>
      <w:i w:val="0"/>
    </w:rPr>
  </w:style>
  <w:style w:type="paragraph" w:customStyle="1" w:styleId="Gel2">
    <w:name w:val="Gel_Заголовок приложения 2"/>
    <w:basedOn w:val="Gelf3"/>
    <w:next w:val="Gelf3"/>
    <w:qFormat/>
    <w:rsid w:val="00E531F7"/>
    <w:pPr>
      <w:keepNext/>
      <w:numPr>
        <w:ilvl w:val="1"/>
        <w:numId w:val="19"/>
      </w:numPr>
      <w:spacing w:before="180"/>
    </w:pPr>
    <w:rPr>
      <w:b/>
      <w:sz w:val="28"/>
    </w:rPr>
  </w:style>
  <w:style w:type="paragraph" w:customStyle="1" w:styleId="Gel3">
    <w:name w:val="Gel_Заголовок приложения 3"/>
    <w:basedOn w:val="Gelf3"/>
    <w:next w:val="Gelf3"/>
    <w:qFormat/>
    <w:rsid w:val="00E531F7"/>
    <w:pPr>
      <w:keepNext/>
      <w:numPr>
        <w:ilvl w:val="2"/>
        <w:numId w:val="19"/>
      </w:numPr>
    </w:pPr>
    <w:rPr>
      <w:b/>
      <w:sz w:val="26"/>
    </w:rPr>
  </w:style>
  <w:style w:type="paragraph" w:customStyle="1" w:styleId="Gel4">
    <w:name w:val="Gel_Заголовок приложения 4"/>
    <w:basedOn w:val="Gelf3"/>
    <w:next w:val="Gelf3"/>
    <w:qFormat/>
    <w:rsid w:val="00E531F7"/>
    <w:pPr>
      <w:keepNext/>
      <w:numPr>
        <w:ilvl w:val="3"/>
        <w:numId w:val="19"/>
      </w:numPr>
    </w:pPr>
    <w:rPr>
      <w:b/>
    </w:rPr>
  </w:style>
  <w:style w:type="numbering" w:customStyle="1" w:styleId="Gel8">
    <w:name w:val="Gel_Нумерация списка а)"/>
    <w:rsid w:val="00E531F7"/>
    <w:pPr>
      <w:numPr>
        <w:numId w:val="4"/>
      </w:numPr>
    </w:pPr>
  </w:style>
  <w:style w:type="numbering" w:customStyle="1" w:styleId="Gel-0">
    <w:name w:val="Gel_Нумерация табличного списка -"/>
    <w:rsid w:val="00E531F7"/>
    <w:pPr>
      <w:numPr>
        <w:numId w:val="5"/>
      </w:numPr>
    </w:pPr>
  </w:style>
  <w:style w:type="numbering" w:customStyle="1" w:styleId="Gel0">
    <w:name w:val="Gel_Нумерация табличного списка а)"/>
    <w:rsid w:val="00E531F7"/>
    <w:pPr>
      <w:numPr>
        <w:numId w:val="15"/>
      </w:numPr>
    </w:pPr>
  </w:style>
  <w:style w:type="numbering" w:customStyle="1" w:styleId="Gel15">
    <w:name w:val="Gel_Нумерация табличного списка 1"/>
    <w:rsid w:val="00E531F7"/>
    <w:pPr>
      <w:numPr>
        <w:numId w:val="6"/>
      </w:numPr>
    </w:pPr>
  </w:style>
  <w:style w:type="numbering" w:customStyle="1" w:styleId="Gelb">
    <w:name w:val="Gel_Нумерация советов пользователю"/>
    <w:rsid w:val="00E531F7"/>
    <w:pPr>
      <w:numPr>
        <w:numId w:val="7"/>
      </w:numPr>
    </w:pPr>
  </w:style>
  <w:style w:type="numbering" w:customStyle="1" w:styleId="Geld">
    <w:name w:val="Gel_Нумерация предупреждений !"/>
    <w:rsid w:val="00E531F7"/>
    <w:pPr>
      <w:numPr>
        <w:numId w:val="8"/>
      </w:numPr>
    </w:pPr>
  </w:style>
  <w:style w:type="paragraph" w:customStyle="1" w:styleId="affe">
    <w:name w:val="Комментарий"/>
    <w:rsid w:val="00E531F7"/>
    <w:pPr>
      <w:ind w:firstLine="567"/>
      <w:jc w:val="both"/>
    </w:pPr>
    <w:rPr>
      <w:i/>
      <w:color w:val="0000FF"/>
      <w:sz w:val="22"/>
    </w:rPr>
  </w:style>
  <w:style w:type="character" w:customStyle="1" w:styleId="Gelff5">
    <w:name w:val="Gel_Выделение_Зеленый"/>
    <w:uiPriority w:val="1"/>
    <w:qFormat/>
    <w:rsid w:val="00E531F7"/>
    <w:rPr>
      <w:color w:val="00B050"/>
    </w:rPr>
  </w:style>
  <w:style w:type="character" w:customStyle="1" w:styleId="Gelff6">
    <w:name w:val="Gel_Выделение_Красный"/>
    <w:uiPriority w:val="1"/>
    <w:qFormat/>
    <w:rsid w:val="00E531F7"/>
    <w:rPr>
      <w:color w:val="FF0000"/>
    </w:rPr>
  </w:style>
  <w:style w:type="character" w:customStyle="1" w:styleId="Gelff7">
    <w:name w:val="Gel_Выделение_Лиловый"/>
    <w:uiPriority w:val="1"/>
    <w:qFormat/>
    <w:rsid w:val="00E531F7"/>
    <w:rPr>
      <w:color w:val="7030A0"/>
    </w:rPr>
  </w:style>
  <w:style w:type="paragraph" w:customStyle="1" w:styleId="Gel21">
    <w:name w:val="Gel_Пункт 2"/>
    <w:basedOn w:val="Gel20"/>
    <w:qFormat/>
    <w:rsid w:val="00E531F7"/>
    <w:pPr>
      <w:keepNext w:val="0"/>
    </w:pPr>
    <w:rPr>
      <w:b w:val="0"/>
      <w:sz w:val="24"/>
    </w:rPr>
  </w:style>
  <w:style w:type="paragraph" w:customStyle="1" w:styleId="Gel31">
    <w:name w:val="Gel_Пункт 3"/>
    <w:basedOn w:val="Gel30"/>
    <w:qFormat/>
    <w:rsid w:val="00E531F7"/>
    <w:pPr>
      <w:keepNext w:val="0"/>
    </w:pPr>
    <w:rPr>
      <w:b w:val="0"/>
      <w:sz w:val="24"/>
    </w:rPr>
  </w:style>
  <w:style w:type="paragraph" w:customStyle="1" w:styleId="Gel41">
    <w:name w:val="Gel_Пункт 4"/>
    <w:basedOn w:val="Gel40"/>
    <w:qFormat/>
    <w:rsid w:val="00E531F7"/>
    <w:pPr>
      <w:keepNext w:val="0"/>
    </w:pPr>
    <w:rPr>
      <w:b w:val="0"/>
    </w:rPr>
  </w:style>
  <w:style w:type="paragraph" w:customStyle="1" w:styleId="Gel5">
    <w:name w:val="Gel_Пункт 5"/>
    <w:basedOn w:val="Gel50"/>
    <w:qFormat/>
    <w:rsid w:val="00E531F7"/>
    <w:pPr>
      <w:keepNext w:val="0"/>
      <w:numPr>
        <w:numId w:val="34"/>
      </w:numPr>
    </w:pPr>
    <w:rPr>
      <w:b w:val="0"/>
    </w:rPr>
  </w:style>
  <w:style w:type="paragraph" w:customStyle="1" w:styleId="Gelff8">
    <w:name w:val="Gel_Тит.лист_Заголовок"/>
    <w:basedOn w:val="ac"/>
    <w:next w:val="ac"/>
    <w:qFormat/>
    <w:rsid w:val="00E531F7"/>
    <w:pPr>
      <w:spacing w:before="120"/>
      <w:jc w:val="center"/>
    </w:pPr>
    <w:rPr>
      <w:rFonts w:eastAsia="Times New Roman"/>
      <w:b/>
      <w:sz w:val="32"/>
      <w:szCs w:val="32"/>
      <w:lang w:eastAsia="ru-RU"/>
    </w:rPr>
  </w:style>
  <w:style w:type="paragraph" w:customStyle="1" w:styleId="Gelff9">
    <w:name w:val="Gel_Тит.лист_Название документа"/>
    <w:basedOn w:val="Gelf3"/>
    <w:next w:val="Gelf3"/>
    <w:qFormat/>
    <w:rsid w:val="00E531F7"/>
    <w:pPr>
      <w:ind w:firstLine="0"/>
      <w:jc w:val="center"/>
    </w:pPr>
    <w:rPr>
      <w:b/>
      <w:caps/>
      <w:sz w:val="32"/>
      <w:szCs w:val="32"/>
    </w:rPr>
  </w:style>
  <w:style w:type="paragraph" w:customStyle="1" w:styleId="Gelffa">
    <w:name w:val="Gel_Тит.лист_Согласовано_Утверждаю"/>
    <w:basedOn w:val="Gelfb"/>
    <w:qFormat/>
    <w:rsid w:val="00E531F7"/>
  </w:style>
  <w:style w:type="character" w:customStyle="1" w:styleId="14">
    <w:name w:val="Заголовок 1 Знак"/>
    <w:link w:val="13"/>
    <w:rsid w:val="00E531F7"/>
    <w:rPr>
      <w:rFonts w:ascii="Cambria" w:hAnsi="Cambria"/>
      <w:b/>
      <w:bCs/>
      <w:color w:val="365F91"/>
      <w:sz w:val="28"/>
      <w:szCs w:val="28"/>
      <w:lang w:eastAsia="ja-JP"/>
    </w:rPr>
  </w:style>
  <w:style w:type="character" w:customStyle="1" w:styleId="25">
    <w:name w:val="Заголовок 2 Знак"/>
    <w:aliases w:val="2 Знак,h2 Знак,h21 Знак,5 Знак,Заголовок пункта (1.1) Знак,H2 Знак1,Заголовок 22 Знак,Numbered text 3 Знак,H21 Знак,H22 Знак,h22 Знак,H211 Знак,h211 Знак,H23 Знак,H24 Знак,H25 Знак,H2 Знак Знак,Заголовок 21 Знак"/>
    <w:link w:val="24"/>
    <w:rsid w:val="00E531F7"/>
    <w:rPr>
      <w:rFonts w:ascii="Cambria" w:hAnsi="Cambria"/>
      <w:b/>
      <w:bCs/>
      <w:color w:val="4F81BD"/>
      <w:sz w:val="26"/>
      <w:szCs w:val="26"/>
      <w:lang w:eastAsia="ja-JP"/>
    </w:rPr>
  </w:style>
  <w:style w:type="character" w:customStyle="1" w:styleId="41">
    <w:name w:val="Заголовок 4 Знак"/>
    <w:link w:val="40"/>
    <w:rsid w:val="00E531F7"/>
    <w:rPr>
      <w:rFonts w:ascii="Cambria" w:hAnsi="Cambria"/>
      <w:b/>
      <w:bCs/>
      <w:i/>
      <w:iCs/>
      <w:color w:val="4F81BD"/>
      <w:sz w:val="24"/>
      <w:szCs w:val="24"/>
      <w:lang w:eastAsia="ja-JP"/>
    </w:rPr>
  </w:style>
  <w:style w:type="character" w:customStyle="1" w:styleId="50">
    <w:name w:val="Заголовок 5 Знак"/>
    <w:link w:val="5"/>
    <w:rsid w:val="00E531F7"/>
    <w:rPr>
      <w:rFonts w:ascii="Cambria" w:hAnsi="Cambria"/>
      <w:color w:val="243F60"/>
      <w:sz w:val="24"/>
      <w:szCs w:val="24"/>
      <w:lang w:eastAsia="ja-JP"/>
    </w:rPr>
  </w:style>
  <w:style w:type="table" w:customStyle="1" w:styleId="Gelffb">
    <w:name w:val="Gel_Таблица"/>
    <w:basedOn w:val="ae"/>
    <w:uiPriority w:val="99"/>
    <w:rsid w:val="00E531F7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Balloon Text"/>
    <w:basedOn w:val="ac"/>
    <w:link w:val="afff0"/>
    <w:rsid w:val="00E531F7"/>
    <w:rPr>
      <w:rFonts w:ascii="Tahoma" w:hAnsi="Tahoma" w:cs="Tahoma"/>
      <w:sz w:val="16"/>
      <w:szCs w:val="16"/>
    </w:rPr>
  </w:style>
  <w:style w:type="character" w:customStyle="1" w:styleId="afff0">
    <w:name w:val="Текст выноски Знак"/>
    <w:link w:val="afff"/>
    <w:rsid w:val="00E531F7"/>
    <w:rPr>
      <w:rFonts w:ascii="Tahoma" w:eastAsia="Calibri" w:hAnsi="Tahoma" w:cs="Tahoma"/>
      <w:sz w:val="16"/>
      <w:szCs w:val="16"/>
      <w:lang w:eastAsia="ja-JP"/>
    </w:rPr>
  </w:style>
  <w:style w:type="paragraph" w:customStyle="1" w:styleId="afff1">
    <w:name w:val="Абзац"/>
    <w:basedOn w:val="ac"/>
    <w:link w:val="afff2"/>
    <w:locked/>
    <w:rsid w:val="00E531F7"/>
    <w:pPr>
      <w:spacing w:before="120"/>
    </w:pPr>
  </w:style>
  <w:style w:type="character" w:customStyle="1" w:styleId="afff2">
    <w:name w:val="Абзац Знак"/>
    <w:link w:val="afff1"/>
    <w:rsid w:val="00E531F7"/>
    <w:rPr>
      <w:rFonts w:eastAsia="Calibri"/>
      <w:sz w:val="24"/>
      <w:szCs w:val="24"/>
      <w:lang w:eastAsia="ja-JP"/>
    </w:rPr>
  </w:style>
  <w:style w:type="paragraph" w:styleId="a6">
    <w:name w:val="List"/>
    <w:basedOn w:val="ac"/>
    <w:link w:val="afff3"/>
    <w:rsid w:val="00E531F7"/>
    <w:pPr>
      <w:numPr>
        <w:numId w:val="10"/>
      </w:numPr>
    </w:pPr>
    <w:rPr>
      <w:snapToGrid w:val="0"/>
    </w:rPr>
  </w:style>
  <w:style w:type="character" w:customStyle="1" w:styleId="afff3">
    <w:name w:val="Список Знак"/>
    <w:link w:val="a6"/>
    <w:rsid w:val="00E531F7"/>
    <w:rPr>
      <w:rFonts w:asciiTheme="minorHAnsi" w:eastAsiaTheme="minorHAnsi" w:hAnsiTheme="minorHAnsi" w:cstheme="minorBidi"/>
      <w:snapToGrid w:val="0"/>
      <w:sz w:val="22"/>
      <w:szCs w:val="22"/>
      <w:lang w:eastAsia="en-US"/>
    </w:rPr>
  </w:style>
  <w:style w:type="character" w:customStyle="1" w:styleId="60">
    <w:name w:val="Заголовок 6 Знак"/>
    <w:link w:val="6"/>
    <w:rsid w:val="00E531F7"/>
    <w:rPr>
      <w:rFonts w:eastAsia="Calibri"/>
      <w:b/>
      <w:bCs/>
      <w:sz w:val="22"/>
      <w:szCs w:val="22"/>
      <w:lang w:eastAsia="ja-JP"/>
    </w:rPr>
  </w:style>
  <w:style w:type="character" w:customStyle="1" w:styleId="70">
    <w:name w:val="Заголовок 7 Знак"/>
    <w:link w:val="7"/>
    <w:rsid w:val="00E531F7"/>
    <w:rPr>
      <w:rFonts w:eastAsia="Calibri"/>
      <w:sz w:val="24"/>
      <w:szCs w:val="24"/>
      <w:lang w:eastAsia="ja-JP"/>
    </w:rPr>
  </w:style>
  <w:style w:type="character" w:customStyle="1" w:styleId="80">
    <w:name w:val="Заголовок 8 Знак"/>
    <w:link w:val="8"/>
    <w:rsid w:val="00E531F7"/>
    <w:rPr>
      <w:rFonts w:eastAsia="Calibri"/>
      <w:i/>
      <w:iCs/>
      <w:sz w:val="24"/>
      <w:szCs w:val="24"/>
      <w:lang w:eastAsia="ja-JP"/>
    </w:rPr>
  </w:style>
  <w:style w:type="character" w:customStyle="1" w:styleId="90">
    <w:name w:val="Заголовок 9 Знак"/>
    <w:link w:val="9"/>
    <w:rsid w:val="00E531F7"/>
    <w:rPr>
      <w:rFonts w:ascii="Arial" w:eastAsia="Calibri" w:hAnsi="Arial" w:cs="Arial"/>
      <w:sz w:val="22"/>
      <w:szCs w:val="22"/>
      <w:lang w:eastAsia="ja-JP"/>
    </w:rPr>
  </w:style>
  <w:style w:type="paragraph" w:customStyle="1" w:styleId="a">
    <w:name w:val="Список нумерованный"/>
    <w:basedOn w:val="ac"/>
    <w:locked/>
    <w:rsid w:val="00E531F7"/>
    <w:pPr>
      <w:numPr>
        <w:numId w:val="11"/>
      </w:numPr>
      <w:spacing w:before="120"/>
    </w:pPr>
  </w:style>
  <w:style w:type="paragraph" w:customStyle="1" w:styleId="afff4">
    <w:name w:val="Табличный_слева"/>
    <w:basedOn w:val="ac"/>
    <w:locked/>
    <w:rsid w:val="00E531F7"/>
  </w:style>
  <w:style w:type="paragraph" w:customStyle="1" w:styleId="35">
    <w:name w:val="Пункт 3"/>
    <w:basedOn w:val="32"/>
    <w:locked/>
    <w:rsid w:val="00E531F7"/>
    <w:pPr>
      <w:keepNext w:val="0"/>
      <w:keepLines w:val="0"/>
      <w:numPr>
        <w:ilvl w:val="2"/>
      </w:numPr>
      <w:tabs>
        <w:tab w:val="left" w:pos="1276"/>
      </w:tabs>
      <w:spacing w:before="120"/>
      <w:ind w:firstLine="567"/>
    </w:pPr>
    <w:rPr>
      <w:rFonts w:ascii="Times New Roman" w:hAnsi="Times New Roman"/>
      <w:b w:val="0"/>
      <w:color w:val="auto"/>
    </w:rPr>
  </w:style>
  <w:style w:type="paragraph" w:customStyle="1" w:styleId="43">
    <w:name w:val="Пункт 4"/>
    <w:basedOn w:val="40"/>
    <w:locked/>
    <w:rsid w:val="00E531F7"/>
    <w:pPr>
      <w:keepNext w:val="0"/>
      <w:keepLines w:val="0"/>
      <w:numPr>
        <w:ilvl w:val="3"/>
      </w:numPr>
      <w:tabs>
        <w:tab w:val="left" w:pos="1418"/>
      </w:tabs>
      <w:spacing w:before="120"/>
      <w:ind w:firstLine="567"/>
    </w:pPr>
    <w:rPr>
      <w:rFonts w:ascii="Times New Roman" w:hAnsi="Times New Roman"/>
      <w:b w:val="0"/>
      <w:i w:val="0"/>
      <w:iCs w:val="0"/>
      <w:color w:val="auto"/>
    </w:rPr>
  </w:style>
  <w:style w:type="paragraph" w:customStyle="1" w:styleId="Gelffc">
    <w:name w:val="Gel_Тит.лист_Навание КИС"/>
    <w:basedOn w:val="Gelf3"/>
    <w:next w:val="Gelf3"/>
    <w:qFormat/>
    <w:rsid w:val="00E531F7"/>
    <w:pPr>
      <w:ind w:firstLine="0"/>
      <w:jc w:val="center"/>
    </w:pPr>
    <w:rPr>
      <w:b/>
      <w:sz w:val="32"/>
      <w:szCs w:val="32"/>
    </w:rPr>
  </w:style>
  <w:style w:type="paragraph" w:styleId="afff5">
    <w:name w:val="List Paragraph"/>
    <w:basedOn w:val="ac"/>
    <w:link w:val="afff6"/>
    <w:uiPriority w:val="34"/>
    <w:qFormat/>
    <w:rsid w:val="00E531F7"/>
    <w:pPr>
      <w:ind w:left="720"/>
      <w:contextualSpacing/>
    </w:pPr>
  </w:style>
  <w:style w:type="paragraph" w:customStyle="1" w:styleId="ConsPlusNormal">
    <w:name w:val="ConsPlusNormal"/>
    <w:link w:val="ConsPlusNormal0"/>
    <w:rsid w:val="00193328"/>
    <w:pPr>
      <w:autoSpaceDE w:val="0"/>
      <w:autoSpaceDN w:val="0"/>
      <w:adjustRightInd w:val="0"/>
      <w:ind w:firstLine="720"/>
    </w:pPr>
    <w:rPr>
      <w:rFonts w:ascii="Arial" w:eastAsia="Calibri" w:hAnsi="Arial" w:cs="Arial"/>
      <w:sz w:val="24"/>
      <w:szCs w:val="24"/>
    </w:rPr>
  </w:style>
  <w:style w:type="character" w:customStyle="1" w:styleId="ConsPlusNormal0">
    <w:name w:val="ConsPlusNormal Знак"/>
    <w:basedOn w:val="ad"/>
    <w:link w:val="ConsPlusNormal"/>
    <w:locked/>
    <w:rsid w:val="00193328"/>
    <w:rPr>
      <w:rFonts w:ascii="Arial" w:eastAsia="Calibri" w:hAnsi="Arial" w:cs="Arial"/>
      <w:sz w:val="24"/>
      <w:szCs w:val="24"/>
    </w:rPr>
  </w:style>
  <w:style w:type="paragraph" w:customStyle="1" w:styleId="1c">
    <w:name w:val="Без интервала1"/>
    <w:link w:val="NoSpacingChar"/>
    <w:rsid w:val="00193328"/>
    <w:rPr>
      <w:rFonts w:eastAsia="Calibri"/>
      <w:sz w:val="24"/>
      <w:szCs w:val="24"/>
    </w:rPr>
  </w:style>
  <w:style w:type="character" w:customStyle="1" w:styleId="NoSpacingChar">
    <w:name w:val="No Spacing Char"/>
    <w:link w:val="1c"/>
    <w:locked/>
    <w:rsid w:val="00193328"/>
    <w:rPr>
      <w:rFonts w:eastAsia="Calibri"/>
      <w:sz w:val="24"/>
      <w:szCs w:val="24"/>
    </w:rPr>
  </w:style>
  <w:style w:type="character" w:customStyle="1" w:styleId="Gelff0">
    <w:name w:val="Gel_Табличный_по левому краю Знак"/>
    <w:link w:val="Gelff"/>
    <w:rsid w:val="00467D26"/>
    <w:rPr>
      <w:sz w:val="22"/>
      <w:szCs w:val="22"/>
    </w:rPr>
  </w:style>
  <w:style w:type="character" w:styleId="afff7">
    <w:name w:val="annotation reference"/>
    <w:basedOn w:val="ad"/>
    <w:rsid w:val="00880DD2"/>
    <w:rPr>
      <w:sz w:val="16"/>
      <w:szCs w:val="16"/>
    </w:rPr>
  </w:style>
  <w:style w:type="paragraph" w:styleId="afff8">
    <w:name w:val="annotation text"/>
    <w:basedOn w:val="ac"/>
    <w:link w:val="afff9"/>
    <w:rsid w:val="00880DD2"/>
    <w:rPr>
      <w:sz w:val="20"/>
      <w:szCs w:val="20"/>
    </w:rPr>
  </w:style>
  <w:style w:type="character" w:customStyle="1" w:styleId="afff9">
    <w:name w:val="Текст примечания Знак"/>
    <w:basedOn w:val="ad"/>
    <w:link w:val="afff8"/>
    <w:rsid w:val="00880DD2"/>
    <w:rPr>
      <w:rFonts w:eastAsia="Calibri"/>
      <w:lang w:eastAsia="ja-JP"/>
    </w:rPr>
  </w:style>
  <w:style w:type="paragraph" w:customStyle="1" w:styleId="afffa">
    <w:name w:val="Перечисление"/>
    <w:basedOn w:val="ac"/>
    <w:rsid w:val="00D24989"/>
    <w:pPr>
      <w:tabs>
        <w:tab w:val="num" w:pos="3185"/>
      </w:tabs>
      <w:spacing w:after="120" w:line="360" w:lineRule="auto"/>
      <w:ind w:left="3905" w:hanging="360"/>
    </w:pPr>
    <w:rPr>
      <w:rFonts w:eastAsia="Arial Unicode MS"/>
      <w:lang w:eastAsia="ar-SA"/>
    </w:rPr>
  </w:style>
  <w:style w:type="paragraph" w:customStyle="1" w:styleId="1d">
    <w:name w:val="Абзац списка1"/>
    <w:basedOn w:val="ac"/>
    <w:rsid w:val="00865EAA"/>
    <w:pPr>
      <w:spacing w:after="0"/>
      <w:ind w:left="720"/>
      <w:contextualSpacing/>
    </w:pPr>
    <w:rPr>
      <w:sz w:val="20"/>
      <w:szCs w:val="20"/>
    </w:rPr>
  </w:style>
  <w:style w:type="paragraph" w:customStyle="1" w:styleId="afffb">
    <w:name w:val="Ввод к перечислению"/>
    <w:basedOn w:val="ac"/>
    <w:rsid w:val="00865EAA"/>
    <w:pPr>
      <w:keepNext/>
      <w:keepLines/>
      <w:spacing w:after="120" w:line="360" w:lineRule="auto"/>
    </w:pPr>
    <w:rPr>
      <w:rFonts w:eastAsia="Arial Unicode MS"/>
      <w:lang w:eastAsia="ar-SA"/>
    </w:rPr>
  </w:style>
  <w:style w:type="paragraph" w:customStyle="1" w:styleId="afffc">
    <w:name w:val="Основной абзац"/>
    <w:basedOn w:val="ac"/>
    <w:rsid w:val="00247F6A"/>
    <w:pPr>
      <w:spacing w:after="0" w:line="360" w:lineRule="auto"/>
      <w:ind w:firstLine="851"/>
    </w:pPr>
  </w:style>
  <w:style w:type="paragraph" w:customStyle="1" w:styleId="afffd">
    <w:name w:val="Нормальный"/>
    <w:basedOn w:val="ac"/>
    <w:link w:val="afffe"/>
    <w:rsid w:val="00E40385"/>
    <w:pPr>
      <w:spacing w:after="0" w:line="360" w:lineRule="auto"/>
      <w:ind w:firstLine="720"/>
    </w:pPr>
    <w:rPr>
      <w:sz w:val="28"/>
      <w:szCs w:val="28"/>
    </w:rPr>
  </w:style>
  <w:style w:type="character" w:customStyle="1" w:styleId="afffe">
    <w:name w:val="Нормальный Знак"/>
    <w:basedOn w:val="ad"/>
    <w:link w:val="afffd"/>
    <w:locked/>
    <w:rsid w:val="00E40385"/>
    <w:rPr>
      <w:rFonts w:eastAsia="Calibri"/>
      <w:sz w:val="28"/>
      <w:szCs w:val="28"/>
    </w:rPr>
  </w:style>
  <w:style w:type="character" w:customStyle="1" w:styleId="WW8Num22z1">
    <w:name w:val="WW8Num22z1"/>
    <w:rsid w:val="002422A5"/>
    <w:rPr>
      <w:rFonts w:ascii="Courier New" w:hAnsi="Courier New" w:cs="Courier New"/>
    </w:rPr>
  </w:style>
  <w:style w:type="character" w:customStyle="1" w:styleId="WW8Num32z2">
    <w:name w:val="WW8Num32z2"/>
    <w:rsid w:val="00BA53DC"/>
    <w:rPr>
      <w:rFonts w:ascii="Wingdings" w:hAnsi="Wingdings"/>
    </w:rPr>
  </w:style>
  <w:style w:type="character" w:customStyle="1" w:styleId="WW8Num30z2">
    <w:name w:val="WW8Num30z2"/>
    <w:rsid w:val="0047033E"/>
    <w:rPr>
      <w:rFonts w:ascii="Wingdings" w:hAnsi="Wingdings"/>
    </w:rPr>
  </w:style>
  <w:style w:type="paragraph" w:customStyle="1" w:styleId="2a">
    <w:name w:val="Абзац списка2"/>
    <w:basedOn w:val="ac"/>
    <w:rsid w:val="0073513C"/>
    <w:pPr>
      <w:spacing w:after="0"/>
      <w:ind w:left="720"/>
      <w:contextualSpacing/>
    </w:pPr>
    <w:rPr>
      <w:sz w:val="20"/>
      <w:szCs w:val="20"/>
    </w:rPr>
  </w:style>
  <w:style w:type="paragraph" w:customStyle="1" w:styleId="1e">
    <w:name w:val="Стиль1"/>
    <w:basedOn w:val="affc"/>
    <w:rsid w:val="00735B0F"/>
    <w:pPr>
      <w:tabs>
        <w:tab w:val="num" w:pos="2120"/>
      </w:tabs>
      <w:ind w:left="2120"/>
      <w:contextualSpacing w:val="0"/>
    </w:pPr>
    <w:rPr>
      <w:sz w:val="24"/>
      <w:szCs w:val="24"/>
    </w:rPr>
  </w:style>
  <w:style w:type="character" w:customStyle="1" w:styleId="apple-converted-space">
    <w:name w:val="apple-converted-space"/>
    <w:basedOn w:val="ad"/>
    <w:rsid w:val="00C96C3E"/>
  </w:style>
  <w:style w:type="paragraph" w:styleId="affff">
    <w:name w:val="annotation subject"/>
    <w:basedOn w:val="afff8"/>
    <w:next w:val="afff8"/>
    <w:link w:val="affff0"/>
    <w:rsid w:val="00592CAB"/>
    <w:rPr>
      <w:b/>
      <w:bCs/>
    </w:rPr>
  </w:style>
  <w:style w:type="character" w:customStyle="1" w:styleId="affff0">
    <w:name w:val="Тема примечания Знак"/>
    <w:basedOn w:val="afff9"/>
    <w:link w:val="affff"/>
    <w:rsid w:val="00592CAB"/>
    <w:rPr>
      <w:rFonts w:eastAsia="Calibri"/>
      <w:b/>
      <w:bCs/>
      <w:lang w:eastAsia="ja-JP"/>
    </w:rPr>
  </w:style>
  <w:style w:type="paragraph" w:customStyle="1" w:styleId="a3">
    <w:name w:val="Маркированный_СписокОтступ"/>
    <w:basedOn w:val="ac"/>
    <w:autoRedefine/>
    <w:rsid w:val="00A02E2C"/>
    <w:pPr>
      <w:numPr>
        <w:numId w:val="20"/>
      </w:numPr>
      <w:spacing w:after="0" w:line="360" w:lineRule="auto"/>
    </w:pPr>
    <w:rPr>
      <w:szCs w:val="20"/>
    </w:rPr>
  </w:style>
  <w:style w:type="paragraph" w:customStyle="1" w:styleId="a1">
    <w:name w:val="Пункт договора"/>
    <w:basedOn w:val="ac"/>
    <w:rsid w:val="000528DD"/>
    <w:pPr>
      <w:numPr>
        <w:ilvl w:val="1"/>
        <w:numId w:val="21"/>
      </w:numPr>
      <w:snapToGrid w:val="0"/>
      <w:spacing w:before="60"/>
    </w:pPr>
  </w:style>
  <w:style w:type="paragraph" w:customStyle="1" w:styleId="a2">
    <w:name w:val="Подпункт договора"/>
    <w:basedOn w:val="ac"/>
    <w:rsid w:val="000528DD"/>
    <w:pPr>
      <w:numPr>
        <w:ilvl w:val="2"/>
        <w:numId w:val="21"/>
      </w:numPr>
      <w:snapToGrid w:val="0"/>
      <w:spacing w:before="60"/>
    </w:pPr>
    <w:rPr>
      <w:szCs w:val="20"/>
    </w:rPr>
  </w:style>
  <w:style w:type="paragraph" w:customStyle="1" w:styleId="a0">
    <w:name w:val="Раздел договора"/>
    <w:basedOn w:val="ac"/>
    <w:next w:val="a1"/>
    <w:rsid w:val="000528DD"/>
    <w:pPr>
      <w:numPr>
        <w:numId w:val="21"/>
      </w:numPr>
      <w:snapToGrid w:val="0"/>
      <w:spacing w:before="240"/>
      <w:jc w:val="center"/>
    </w:pPr>
    <w:rPr>
      <w:b/>
      <w:caps/>
      <w:szCs w:val="20"/>
    </w:rPr>
  </w:style>
  <w:style w:type="paragraph" w:customStyle="1" w:styleId="a9">
    <w:name w:val="Раздел приложения"/>
    <w:basedOn w:val="13"/>
    <w:rsid w:val="000528DD"/>
    <w:pPr>
      <w:keepLines w:val="0"/>
      <w:numPr>
        <w:numId w:val="22"/>
      </w:numPr>
      <w:spacing w:before="120"/>
    </w:pPr>
    <w:rPr>
      <w:rFonts w:ascii="Times New Roman" w:hAnsi="Times New Roman"/>
      <w:color w:val="auto"/>
      <w:sz w:val="24"/>
      <w:szCs w:val="20"/>
    </w:rPr>
  </w:style>
  <w:style w:type="paragraph" w:customStyle="1" w:styleId="aa">
    <w:name w:val="Пункт приложения"/>
    <w:basedOn w:val="24"/>
    <w:rsid w:val="000528DD"/>
    <w:pPr>
      <w:keepLines w:val="0"/>
      <w:numPr>
        <w:ilvl w:val="1"/>
        <w:numId w:val="22"/>
      </w:numPr>
      <w:spacing w:before="60"/>
    </w:pPr>
    <w:rPr>
      <w:rFonts w:ascii="Times New Roman" w:hAnsi="Times New Roman"/>
      <w:b w:val="0"/>
      <w:iCs/>
      <w:color w:val="auto"/>
      <w:sz w:val="24"/>
      <w:szCs w:val="28"/>
    </w:rPr>
  </w:style>
  <w:style w:type="paragraph" w:customStyle="1" w:styleId="ab">
    <w:name w:val="Подпункт приложения"/>
    <w:basedOn w:val="ac"/>
    <w:rsid w:val="000528DD"/>
    <w:pPr>
      <w:numPr>
        <w:ilvl w:val="2"/>
        <w:numId w:val="22"/>
      </w:numPr>
      <w:spacing w:before="60"/>
    </w:pPr>
    <w:rPr>
      <w:szCs w:val="20"/>
    </w:rPr>
  </w:style>
  <w:style w:type="paragraph" w:customStyle="1" w:styleId="a8">
    <w:name w:val="Список марк"/>
    <w:basedOn w:val="ac"/>
    <w:rsid w:val="005E0FBA"/>
    <w:pPr>
      <w:numPr>
        <w:numId w:val="23"/>
      </w:numPr>
      <w:spacing w:before="60"/>
    </w:pPr>
    <w:rPr>
      <w:szCs w:val="20"/>
    </w:rPr>
  </w:style>
  <w:style w:type="character" w:customStyle="1" w:styleId="link">
    <w:name w:val="link"/>
    <w:rsid w:val="00B551FB"/>
  </w:style>
  <w:style w:type="paragraph" w:styleId="affff1">
    <w:name w:val="No Spacing"/>
    <w:uiPriority w:val="1"/>
    <w:qFormat/>
    <w:rsid w:val="007E7332"/>
    <w:rPr>
      <w:rFonts w:ascii="Calibri" w:eastAsia="Calibri" w:hAnsi="Calibri"/>
      <w:sz w:val="22"/>
      <w:szCs w:val="22"/>
      <w:lang w:eastAsia="en-US"/>
    </w:rPr>
  </w:style>
  <w:style w:type="paragraph" w:customStyle="1" w:styleId="3">
    <w:name w:val="список3"/>
    <w:basedOn w:val="afff5"/>
    <w:uiPriority w:val="99"/>
    <w:rsid w:val="006A38CB"/>
    <w:pPr>
      <w:keepLines/>
      <w:widowControl w:val="0"/>
      <w:numPr>
        <w:numId w:val="24"/>
      </w:numPr>
      <w:tabs>
        <w:tab w:val="left" w:pos="1560"/>
      </w:tabs>
      <w:suppressAutoHyphens/>
      <w:spacing w:after="0"/>
      <w:ind w:left="1560" w:hanging="142"/>
      <w:contextualSpacing w:val="0"/>
    </w:pPr>
    <w:rPr>
      <w:rFonts w:ascii="Arial" w:hAnsi="Arial" w:cs="Arial"/>
    </w:rPr>
  </w:style>
  <w:style w:type="paragraph" w:customStyle="1" w:styleId="Gel150">
    <w:name w:val="Gel_Обычный 1.5"/>
    <w:basedOn w:val="Gelf3"/>
    <w:qFormat/>
    <w:rsid w:val="00562573"/>
    <w:pPr>
      <w:spacing w:line="360" w:lineRule="auto"/>
    </w:pPr>
  </w:style>
  <w:style w:type="character" w:customStyle="1" w:styleId="mw-headline">
    <w:name w:val="mw-headline"/>
    <w:basedOn w:val="ad"/>
    <w:rsid w:val="00127A49"/>
  </w:style>
  <w:style w:type="paragraph" w:customStyle="1" w:styleId="a7">
    <w:name w:val="список марк"/>
    <w:basedOn w:val="ac"/>
    <w:link w:val="affff2"/>
    <w:uiPriority w:val="99"/>
    <w:rsid w:val="00513AD3"/>
    <w:pPr>
      <w:numPr>
        <w:numId w:val="25"/>
      </w:numPr>
      <w:tabs>
        <w:tab w:val="clear" w:pos="360"/>
        <w:tab w:val="num" w:pos="709"/>
      </w:tabs>
      <w:ind w:left="709" w:hanging="352"/>
    </w:pPr>
    <w:rPr>
      <w:szCs w:val="20"/>
    </w:rPr>
  </w:style>
  <w:style w:type="character" w:customStyle="1" w:styleId="affff2">
    <w:name w:val="список марк Знак"/>
    <w:basedOn w:val="ad"/>
    <w:link w:val="a7"/>
    <w:uiPriority w:val="99"/>
    <w:rsid w:val="00513AD3"/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23">
    <w:name w:val="Список марк 2"/>
    <w:basedOn w:val="ac"/>
    <w:uiPriority w:val="99"/>
    <w:rsid w:val="00513AD3"/>
    <w:pPr>
      <w:numPr>
        <w:ilvl w:val="1"/>
        <w:numId w:val="25"/>
      </w:numPr>
      <w:tabs>
        <w:tab w:val="clear" w:pos="1505"/>
        <w:tab w:val="num" w:pos="1134"/>
      </w:tabs>
      <w:spacing w:before="40" w:after="40"/>
      <w:ind w:left="1134"/>
    </w:pPr>
    <w:rPr>
      <w:szCs w:val="20"/>
    </w:rPr>
  </w:style>
  <w:style w:type="paragraph" w:styleId="affff3">
    <w:name w:val="Plain Text"/>
    <w:basedOn w:val="a7"/>
    <w:link w:val="affff4"/>
    <w:rsid w:val="00467D26"/>
    <w:pPr>
      <w:numPr>
        <w:numId w:val="0"/>
      </w:numPr>
      <w:tabs>
        <w:tab w:val="num" w:pos="317"/>
      </w:tabs>
      <w:ind w:left="318" w:hanging="284"/>
    </w:pPr>
    <w:rPr>
      <w:szCs w:val="24"/>
    </w:rPr>
  </w:style>
  <w:style w:type="character" w:customStyle="1" w:styleId="affff4">
    <w:name w:val="Текст Знак"/>
    <w:basedOn w:val="ad"/>
    <w:link w:val="affff3"/>
    <w:rsid w:val="00467D26"/>
    <w:rPr>
      <w:rFonts w:eastAsia="Calibri"/>
      <w:sz w:val="24"/>
      <w:szCs w:val="24"/>
      <w:lang w:eastAsia="ja-JP"/>
    </w:rPr>
  </w:style>
  <w:style w:type="paragraph" w:customStyle="1" w:styleId="affff5">
    <w:name w:val="Таблица текст"/>
    <w:basedOn w:val="ac"/>
    <w:link w:val="affff6"/>
    <w:rsid w:val="00467D26"/>
    <w:rPr>
      <w:snapToGrid w:val="0"/>
    </w:rPr>
  </w:style>
  <w:style w:type="character" w:customStyle="1" w:styleId="affff6">
    <w:name w:val="Таблица текст Знак"/>
    <w:basedOn w:val="ad"/>
    <w:link w:val="affff5"/>
    <w:rsid w:val="00467D26"/>
    <w:rPr>
      <w:rFonts w:eastAsia="Calibri"/>
      <w:snapToGrid w:val="0"/>
      <w:sz w:val="24"/>
      <w:szCs w:val="24"/>
      <w:lang w:eastAsia="ja-JP"/>
    </w:rPr>
  </w:style>
  <w:style w:type="paragraph" w:customStyle="1" w:styleId="1">
    <w:name w:val="Уровень 1"/>
    <w:basedOn w:val="ac"/>
    <w:rsid w:val="004A7970"/>
    <w:pPr>
      <w:numPr>
        <w:numId w:val="26"/>
      </w:numPr>
      <w:spacing w:before="240" w:after="120"/>
    </w:pPr>
    <w:rPr>
      <w:b/>
      <w:caps/>
    </w:rPr>
  </w:style>
  <w:style w:type="paragraph" w:customStyle="1" w:styleId="2">
    <w:name w:val="Уровень 2"/>
    <w:basedOn w:val="1"/>
    <w:rsid w:val="004A7970"/>
    <w:pPr>
      <w:numPr>
        <w:ilvl w:val="1"/>
      </w:numPr>
    </w:pPr>
    <w:rPr>
      <w:caps w:val="0"/>
    </w:rPr>
  </w:style>
  <w:style w:type="paragraph" w:customStyle="1" w:styleId="a5">
    <w:name w:val="Бизнес роль"/>
    <w:basedOn w:val="ac"/>
    <w:next w:val="ac"/>
    <w:rsid w:val="003F04DB"/>
    <w:pPr>
      <w:numPr>
        <w:numId w:val="27"/>
      </w:numPr>
      <w:tabs>
        <w:tab w:val="clear" w:pos="2880"/>
        <w:tab w:val="num" w:pos="1800"/>
      </w:tabs>
      <w:ind w:left="1287"/>
    </w:pPr>
    <w:rPr>
      <w:b/>
      <w:sz w:val="20"/>
    </w:rPr>
  </w:style>
  <w:style w:type="paragraph" w:customStyle="1" w:styleId="12">
    <w:name w:val="Список текст_1"/>
    <w:basedOn w:val="ac"/>
    <w:rsid w:val="003F04DB"/>
    <w:pPr>
      <w:numPr>
        <w:numId w:val="28"/>
      </w:numPr>
    </w:pPr>
  </w:style>
  <w:style w:type="paragraph" w:customStyle="1" w:styleId="22">
    <w:name w:val="Список текст_2"/>
    <w:basedOn w:val="ac"/>
    <w:rsid w:val="003F04DB"/>
    <w:pPr>
      <w:numPr>
        <w:ilvl w:val="1"/>
        <w:numId w:val="28"/>
      </w:numPr>
    </w:pPr>
  </w:style>
  <w:style w:type="paragraph" w:customStyle="1" w:styleId="31">
    <w:name w:val="Список текст_3"/>
    <w:basedOn w:val="ac"/>
    <w:rsid w:val="003F04DB"/>
    <w:pPr>
      <w:numPr>
        <w:ilvl w:val="2"/>
        <w:numId w:val="28"/>
      </w:numPr>
    </w:pPr>
  </w:style>
  <w:style w:type="paragraph" w:customStyle="1" w:styleId="affff7">
    <w:name w:val="Подпункт"/>
    <w:basedOn w:val="ac"/>
    <w:rsid w:val="00586910"/>
    <w:pPr>
      <w:tabs>
        <w:tab w:val="num" w:pos="1134"/>
      </w:tabs>
      <w:spacing w:line="360" w:lineRule="auto"/>
      <w:ind w:left="1134" w:hanging="1134"/>
    </w:pPr>
    <w:rPr>
      <w:snapToGrid w:val="0"/>
      <w:sz w:val="28"/>
    </w:rPr>
  </w:style>
  <w:style w:type="paragraph" w:customStyle="1" w:styleId="affff8">
    <w:name w:val="Таблица шапка"/>
    <w:basedOn w:val="ac"/>
    <w:rsid w:val="00907C7F"/>
    <w:pPr>
      <w:keepNext/>
      <w:jc w:val="center"/>
    </w:pPr>
    <w:rPr>
      <w:b/>
      <w:snapToGrid w:val="0"/>
    </w:rPr>
  </w:style>
  <w:style w:type="paragraph" w:customStyle="1" w:styleId="11">
    <w:name w:val="Список_таблица_1"/>
    <w:basedOn w:val="affff5"/>
    <w:rsid w:val="00907C7F"/>
    <w:pPr>
      <w:numPr>
        <w:numId w:val="29"/>
      </w:numPr>
    </w:pPr>
    <w:rPr>
      <w:b/>
      <w:bCs/>
      <w:color w:val="000000"/>
    </w:rPr>
  </w:style>
  <w:style w:type="paragraph" w:customStyle="1" w:styleId="21">
    <w:name w:val="Список_таблица_2"/>
    <w:basedOn w:val="affff5"/>
    <w:rsid w:val="00907C7F"/>
    <w:pPr>
      <w:numPr>
        <w:ilvl w:val="1"/>
        <w:numId w:val="29"/>
      </w:numPr>
    </w:pPr>
    <w:rPr>
      <w:color w:val="000000"/>
    </w:rPr>
  </w:style>
  <w:style w:type="paragraph" w:customStyle="1" w:styleId="30">
    <w:name w:val="Список_таблица_3"/>
    <w:basedOn w:val="affff5"/>
    <w:rsid w:val="00907C7F"/>
    <w:pPr>
      <w:numPr>
        <w:ilvl w:val="2"/>
        <w:numId w:val="29"/>
      </w:numPr>
      <w:ind w:right="57"/>
    </w:pPr>
    <w:rPr>
      <w:color w:val="000000"/>
      <w:sz w:val="20"/>
    </w:rPr>
  </w:style>
  <w:style w:type="paragraph" w:customStyle="1" w:styleId="4">
    <w:name w:val="Список_таблица_4"/>
    <w:basedOn w:val="affff5"/>
    <w:rsid w:val="00907C7F"/>
    <w:pPr>
      <w:numPr>
        <w:ilvl w:val="3"/>
        <w:numId w:val="29"/>
      </w:numPr>
      <w:ind w:right="57"/>
    </w:pPr>
    <w:rPr>
      <w:color w:val="000000"/>
      <w:sz w:val="20"/>
    </w:rPr>
  </w:style>
  <w:style w:type="paragraph" w:customStyle="1" w:styleId="10">
    <w:name w:val="Список Таблица_1"/>
    <w:basedOn w:val="ac"/>
    <w:rsid w:val="00907C7F"/>
    <w:pPr>
      <w:numPr>
        <w:numId w:val="30"/>
      </w:numPr>
    </w:pPr>
  </w:style>
  <w:style w:type="paragraph" w:customStyle="1" w:styleId="100">
    <w:name w:val="Стиль Маркированный список + 10 пт"/>
    <w:basedOn w:val="ac"/>
    <w:rsid w:val="003E7676"/>
    <w:pPr>
      <w:numPr>
        <w:numId w:val="31"/>
      </w:numPr>
    </w:pPr>
  </w:style>
  <w:style w:type="character" w:customStyle="1" w:styleId="11pt">
    <w:name w:val="Основной текст + 11 pt"/>
    <w:basedOn w:val="ad"/>
    <w:rsid w:val="008C3F4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affff9">
    <w:name w:val="Основной текст абзаца"/>
    <w:basedOn w:val="ac"/>
    <w:rsid w:val="00FA1BA7"/>
    <w:pPr>
      <w:spacing w:after="0"/>
    </w:pPr>
  </w:style>
  <w:style w:type="paragraph" w:customStyle="1" w:styleId="2b">
    <w:name w:val="Без интервала2"/>
    <w:rsid w:val="00C91AF6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customStyle="1" w:styleId="36">
    <w:name w:val="Абзац списка3"/>
    <w:basedOn w:val="ac"/>
    <w:rsid w:val="00C91AF6"/>
    <w:pPr>
      <w:spacing w:after="0"/>
      <w:ind w:left="720"/>
      <w:contextualSpacing/>
    </w:pPr>
    <w:rPr>
      <w:sz w:val="20"/>
      <w:szCs w:val="20"/>
    </w:rPr>
  </w:style>
  <w:style w:type="paragraph" w:customStyle="1" w:styleId="2c">
    <w:name w:val="Стиль2"/>
    <w:basedOn w:val="ac"/>
    <w:link w:val="2d"/>
    <w:rsid w:val="00B74F5F"/>
    <w:pPr>
      <w:spacing w:after="0"/>
      <w:ind w:left="720" w:hanging="720"/>
    </w:pPr>
    <w:rPr>
      <w:b/>
      <w:bCs/>
      <w:i/>
      <w:iCs/>
    </w:rPr>
  </w:style>
  <w:style w:type="character" w:customStyle="1" w:styleId="2d">
    <w:name w:val="Стиль2 Знак"/>
    <w:basedOn w:val="ad"/>
    <w:link w:val="2c"/>
    <w:locked/>
    <w:rsid w:val="00B74F5F"/>
    <w:rPr>
      <w:b/>
      <w:bCs/>
      <w:i/>
      <w:iCs/>
      <w:sz w:val="22"/>
      <w:szCs w:val="22"/>
    </w:rPr>
  </w:style>
  <w:style w:type="paragraph" w:styleId="affffa">
    <w:name w:val="Revision"/>
    <w:hidden/>
    <w:uiPriority w:val="99"/>
    <w:semiHidden/>
    <w:rsid w:val="00372E1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Gelffd">
    <w:name w:val="Gel_Обычный_подчеркивание"/>
    <w:basedOn w:val="Gelf3"/>
    <w:qFormat/>
    <w:rsid w:val="00E531F7"/>
    <w:rPr>
      <w:u w:val="single"/>
    </w:rPr>
  </w:style>
  <w:style w:type="paragraph" w:customStyle="1" w:styleId="Gelffe">
    <w:name w:val="Gel_Программный_код"/>
    <w:basedOn w:val="Gelf3"/>
    <w:qFormat/>
    <w:rsid w:val="00E531F7"/>
    <w:rPr>
      <w:rFonts w:ascii="Courier New" w:hAnsi="Courier New" w:cs="Courier New"/>
      <w:sz w:val="20"/>
      <w:szCs w:val="20"/>
    </w:rPr>
  </w:style>
  <w:style w:type="paragraph" w:customStyle="1" w:styleId="1f">
    <w:name w:val="Список марк_1"/>
    <w:basedOn w:val="a7"/>
    <w:uiPriority w:val="99"/>
    <w:rsid w:val="002469C5"/>
    <w:pPr>
      <w:numPr>
        <w:numId w:val="0"/>
      </w:numPr>
      <w:tabs>
        <w:tab w:val="num" w:pos="360"/>
        <w:tab w:val="num" w:pos="567"/>
      </w:tabs>
      <w:ind w:left="567" w:hanging="283"/>
    </w:pPr>
    <w:rPr>
      <w:szCs w:val="24"/>
    </w:rPr>
  </w:style>
  <w:style w:type="character" w:customStyle="1" w:styleId="webkit-html-tag">
    <w:name w:val="webkit-html-tag"/>
    <w:basedOn w:val="ad"/>
    <w:rsid w:val="00C978CC"/>
  </w:style>
  <w:style w:type="character" w:customStyle="1" w:styleId="sentence">
    <w:name w:val="sentence"/>
    <w:basedOn w:val="ad"/>
    <w:rsid w:val="00760411"/>
  </w:style>
  <w:style w:type="character" w:styleId="HTML">
    <w:name w:val="HTML Code"/>
    <w:basedOn w:val="ad"/>
    <w:uiPriority w:val="99"/>
    <w:semiHidden/>
    <w:unhideWhenUsed/>
    <w:rsid w:val="00760411"/>
    <w:rPr>
      <w:rFonts w:ascii="Courier New" w:eastAsia="Times New Roman" w:hAnsi="Courier New" w:cs="Courier New"/>
      <w:sz w:val="20"/>
      <w:szCs w:val="20"/>
    </w:rPr>
  </w:style>
  <w:style w:type="character" w:styleId="affffb">
    <w:name w:val="FollowedHyperlink"/>
    <w:basedOn w:val="ad"/>
    <w:semiHidden/>
    <w:unhideWhenUsed/>
    <w:rsid w:val="00D429E7"/>
    <w:rPr>
      <w:color w:val="800080" w:themeColor="followedHyperlink"/>
      <w:u w:val="single"/>
    </w:rPr>
  </w:style>
  <w:style w:type="character" w:styleId="affffc">
    <w:name w:val="Intense Emphasis"/>
    <w:uiPriority w:val="21"/>
    <w:qFormat/>
    <w:rsid w:val="00C96B56"/>
    <w:rPr>
      <w:b/>
      <w:bCs/>
      <w:i/>
      <w:iCs/>
      <w:color w:val="4F81BD"/>
    </w:rPr>
  </w:style>
  <w:style w:type="character" w:styleId="affffd">
    <w:name w:val="Emphasis"/>
    <w:uiPriority w:val="20"/>
    <w:qFormat/>
    <w:rsid w:val="00C96B56"/>
    <w:rPr>
      <w:i/>
      <w:iCs/>
    </w:rPr>
  </w:style>
  <w:style w:type="paragraph" w:customStyle="1" w:styleId="affffe">
    <w:basedOn w:val="ac"/>
    <w:next w:val="aff9"/>
    <w:qFormat/>
    <w:rsid w:val="000C66C1"/>
    <w:pPr>
      <w:spacing w:line="360" w:lineRule="auto"/>
      <w:jc w:val="center"/>
      <w:outlineLvl w:val="0"/>
    </w:pPr>
    <w:rPr>
      <w:rFonts w:ascii="Arial" w:hAnsi="Arial" w:cs="Arial"/>
      <w:b/>
      <w:bCs/>
      <w:sz w:val="28"/>
      <w:szCs w:val="28"/>
    </w:rPr>
  </w:style>
  <w:style w:type="character" w:customStyle="1" w:styleId="afffff">
    <w:name w:val="Название Знак"/>
    <w:basedOn w:val="ad"/>
    <w:link w:val="afffff0"/>
    <w:rsid w:val="00F52B42"/>
    <w:rPr>
      <w:rFonts w:ascii="Arial" w:hAnsi="Arial" w:cs="Arial"/>
      <w:b/>
      <w:bCs/>
      <w:sz w:val="28"/>
      <w:szCs w:val="28"/>
    </w:rPr>
  </w:style>
  <w:style w:type="paragraph" w:customStyle="1" w:styleId="afffff1">
    <w:basedOn w:val="ac"/>
    <w:next w:val="aff9"/>
    <w:qFormat/>
    <w:rsid w:val="00E57F46"/>
    <w:pPr>
      <w:spacing w:line="360" w:lineRule="auto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customStyle="1" w:styleId="afffff0">
    <w:basedOn w:val="ac"/>
    <w:next w:val="aff9"/>
    <w:link w:val="afffff"/>
    <w:qFormat/>
    <w:rsid w:val="00F52B42"/>
    <w:pPr>
      <w:spacing w:line="360" w:lineRule="auto"/>
      <w:jc w:val="center"/>
      <w:outlineLvl w:val="0"/>
    </w:pPr>
    <w:rPr>
      <w:rFonts w:ascii="Arial" w:hAnsi="Arial" w:cs="Arial"/>
      <w:b/>
      <w:bCs/>
      <w:sz w:val="28"/>
      <w:szCs w:val="28"/>
    </w:rPr>
  </w:style>
  <w:style w:type="table" w:customStyle="1" w:styleId="TableGrid">
    <w:name w:val="TableGrid"/>
    <w:rsid w:val="004A2DA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ela">
    <w:name w:val="Gel_Табличный_Внимание !"/>
    <w:basedOn w:val="Gelfb"/>
    <w:next w:val="Gelfb"/>
    <w:link w:val="Gelfff"/>
    <w:qFormat/>
    <w:rsid w:val="00E531F7"/>
    <w:pPr>
      <w:numPr>
        <w:numId w:val="32"/>
      </w:numPr>
    </w:pPr>
    <w:rPr>
      <w:b/>
      <w:i/>
      <w:color w:val="800000"/>
      <w:lang w:val="en-US"/>
    </w:rPr>
  </w:style>
  <w:style w:type="paragraph" w:customStyle="1" w:styleId="Gelfff0">
    <w:name w:val="Gel_Пример"/>
    <w:basedOn w:val="Gelf3"/>
    <w:link w:val="Gelfff1"/>
    <w:qFormat/>
    <w:rsid w:val="00E531F7"/>
    <w:pPr>
      <w:shd w:val="clear" w:color="auto" w:fill="CCFFFF"/>
    </w:pPr>
  </w:style>
  <w:style w:type="character" w:customStyle="1" w:styleId="Gelfff1">
    <w:name w:val="Gel_Пример Знак"/>
    <w:basedOn w:val="Gelf4"/>
    <w:link w:val="Gelfff0"/>
    <w:rsid w:val="00E531F7"/>
    <w:rPr>
      <w:sz w:val="24"/>
      <w:szCs w:val="24"/>
      <w:shd w:val="clear" w:color="auto" w:fill="CCFFFF"/>
    </w:rPr>
  </w:style>
  <w:style w:type="paragraph" w:customStyle="1" w:styleId="Gelfff2">
    <w:name w:val="Gel_Сообщение"/>
    <w:basedOn w:val="Gelf3"/>
    <w:link w:val="Gelfff3"/>
    <w:qFormat/>
    <w:rsid w:val="00E531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</w:pPr>
  </w:style>
  <w:style w:type="character" w:customStyle="1" w:styleId="Gelfff3">
    <w:name w:val="Gel_Сообщение Знак"/>
    <w:basedOn w:val="Gelf4"/>
    <w:link w:val="Gelfff2"/>
    <w:rsid w:val="00E531F7"/>
    <w:rPr>
      <w:sz w:val="24"/>
      <w:szCs w:val="24"/>
      <w:shd w:val="clear" w:color="auto" w:fill="CCFFCC"/>
    </w:rPr>
  </w:style>
  <w:style w:type="paragraph" w:customStyle="1" w:styleId="Gelfff4">
    <w:name w:val="Gel_Формула"/>
    <w:basedOn w:val="Gelf9"/>
    <w:qFormat/>
    <w:rsid w:val="00E531F7"/>
    <w:pPr>
      <w:shd w:val="clear" w:color="auto" w:fill="99FF66"/>
    </w:pPr>
  </w:style>
  <w:style w:type="paragraph" w:customStyle="1" w:styleId="Gelfff5">
    <w:name w:val="Gel_Приоритет"/>
    <w:basedOn w:val="Gelf3"/>
    <w:qFormat/>
    <w:rsid w:val="00E531F7"/>
    <w:pPr>
      <w:shd w:val="clear" w:color="auto" w:fill="FFFFCC"/>
    </w:pPr>
  </w:style>
  <w:style w:type="character" w:customStyle="1" w:styleId="Gelf5">
    <w:name w:val="Gel_Внимание ! Знак"/>
    <w:basedOn w:val="Gelf4"/>
    <w:link w:val="Gele"/>
    <w:rsid w:val="00E531F7"/>
    <w:rPr>
      <w:b/>
      <w:i/>
      <w:color w:val="800000"/>
      <w:sz w:val="24"/>
      <w:szCs w:val="24"/>
    </w:rPr>
  </w:style>
  <w:style w:type="paragraph" w:customStyle="1" w:styleId="Gelfff6">
    <w:name w:val="Gel_Вопрос"/>
    <w:basedOn w:val="Gelf3"/>
    <w:link w:val="Gelfff7"/>
    <w:qFormat/>
    <w:rsid w:val="00E531F7"/>
    <w:pPr>
      <w:shd w:val="clear" w:color="auto" w:fill="FFFF66"/>
    </w:pPr>
  </w:style>
  <w:style w:type="character" w:customStyle="1" w:styleId="Gelfff7">
    <w:name w:val="Gel_Вопрос Знак"/>
    <w:basedOn w:val="Gelf4"/>
    <w:link w:val="Gelfff6"/>
    <w:rsid w:val="00E531F7"/>
    <w:rPr>
      <w:sz w:val="24"/>
      <w:szCs w:val="24"/>
      <w:shd w:val="clear" w:color="auto" w:fill="FFFF66"/>
    </w:rPr>
  </w:style>
  <w:style w:type="character" w:customStyle="1" w:styleId="Gelfff">
    <w:name w:val="Gel_Табличный_Внимание ! Знак"/>
    <w:basedOn w:val="ad"/>
    <w:link w:val="Gela"/>
    <w:rsid w:val="00E531F7"/>
    <w:rPr>
      <w:b/>
      <w:i/>
      <w:color w:val="800000"/>
      <w:sz w:val="22"/>
      <w:szCs w:val="24"/>
      <w:lang w:val="en-US"/>
    </w:rPr>
  </w:style>
  <w:style w:type="paragraph" w:customStyle="1" w:styleId="afffff2">
    <w:name w:val="Основной"/>
    <w:basedOn w:val="ac"/>
    <w:link w:val="afffff3"/>
    <w:rsid w:val="00DC659F"/>
    <w:pPr>
      <w:spacing w:after="150"/>
    </w:pPr>
    <w:rPr>
      <w:rFonts w:ascii="Arial" w:hAnsi="Arial"/>
      <w:szCs w:val="20"/>
    </w:rPr>
  </w:style>
  <w:style w:type="character" w:customStyle="1" w:styleId="afffff3">
    <w:name w:val="Основной Знак"/>
    <w:link w:val="afffff2"/>
    <w:rsid w:val="00DC659F"/>
    <w:rPr>
      <w:rFonts w:ascii="Arial" w:hAnsi="Arial"/>
      <w:sz w:val="24"/>
    </w:rPr>
  </w:style>
  <w:style w:type="character" w:customStyle="1" w:styleId="Gelfc">
    <w:name w:val="Gel_Табличный Знак"/>
    <w:basedOn w:val="Gelf4"/>
    <w:link w:val="Gelfb"/>
    <w:rsid w:val="002B48FD"/>
    <w:rPr>
      <w:sz w:val="22"/>
      <w:szCs w:val="24"/>
    </w:rPr>
  </w:style>
  <w:style w:type="paragraph" w:styleId="afffff4">
    <w:name w:val="Body Text"/>
    <w:basedOn w:val="ac"/>
    <w:link w:val="afffff5"/>
    <w:rsid w:val="00FA40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afffff5">
    <w:name w:val="Основной текст Знак"/>
    <w:basedOn w:val="ad"/>
    <w:link w:val="afffff4"/>
    <w:rsid w:val="00FA405D"/>
    <w:rPr>
      <w:sz w:val="24"/>
      <w:lang w:eastAsia="ja-JP"/>
    </w:rPr>
  </w:style>
  <w:style w:type="character" w:styleId="afffff6">
    <w:name w:val="Placeholder Text"/>
    <w:basedOn w:val="ad"/>
    <w:uiPriority w:val="99"/>
    <w:semiHidden/>
    <w:rsid w:val="00FA405D"/>
    <w:rPr>
      <w:color w:val="808080"/>
    </w:rPr>
  </w:style>
  <w:style w:type="paragraph" w:customStyle="1" w:styleId="a4">
    <w:name w:val="Список с точкой"/>
    <w:basedOn w:val="ac"/>
    <w:link w:val="afffff7"/>
    <w:qFormat/>
    <w:rsid w:val="00FA405D"/>
    <w:pPr>
      <w:widowControl w:val="0"/>
      <w:numPr>
        <w:numId w:val="42"/>
      </w:numPr>
      <w:spacing w:after="0" w:line="240" w:lineRule="auto"/>
      <w:ind w:left="99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 2 уровня"/>
    <w:basedOn w:val="a4"/>
    <w:qFormat/>
    <w:rsid w:val="00FA405D"/>
    <w:pPr>
      <w:numPr>
        <w:ilvl w:val="1"/>
      </w:numPr>
      <w:tabs>
        <w:tab w:val="num" w:pos="567"/>
      </w:tabs>
      <w:ind w:left="851" w:firstLine="0"/>
    </w:pPr>
    <w:rPr>
      <w:bCs/>
    </w:rPr>
  </w:style>
  <w:style w:type="character" w:customStyle="1" w:styleId="afffff7">
    <w:name w:val="Список с точкой Знак"/>
    <w:basedOn w:val="ad"/>
    <w:link w:val="a4"/>
    <w:rsid w:val="00FA405D"/>
    <w:rPr>
      <w:sz w:val="24"/>
      <w:szCs w:val="24"/>
    </w:rPr>
  </w:style>
  <w:style w:type="character" w:customStyle="1" w:styleId="afff6">
    <w:name w:val="Абзац списка Знак"/>
    <w:basedOn w:val="ad"/>
    <w:link w:val="afff5"/>
    <w:uiPriority w:val="34"/>
    <w:rsid w:val="00FA405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12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74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78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3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0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79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3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25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58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60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29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60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8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32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62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1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20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8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63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9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6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87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58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1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30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43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73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3050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7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69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5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6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22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32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4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69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6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7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9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6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7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0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6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17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69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73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35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7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9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63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11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6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6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0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1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7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26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34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9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31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8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374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4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5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67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7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0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0F99B-7D5D-423E-BD60-37515E8A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5712</Words>
  <Characters>32562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эксплуатации программного обеспечения</vt:lpstr>
    </vt:vector>
  </TitlesOfParts>
  <Manager/>
  <Company/>
  <LinksUpToDate>false</LinksUpToDate>
  <CharactersWithSpaces>38198</CharactersWithSpaces>
  <SharedDoc>false</SharedDoc>
  <HLinks>
    <vt:vector size="600" baseType="variant">
      <vt:variant>
        <vt:i4>4980754</vt:i4>
      </vt:variant>
      <vt:variant>
        <vt:i4>671</vt:i4>
      </vt:variant>
      <vt:variant>
        <vt:i4>0</vt:i4>
      </vt:variant>
      <vt:variant>
        <vt:i4>5</vt:i4>
      </vt:variant>
      <vt:variant>
        <vt:lpwstr>http://fileserver.intranet:8080/wiki/attach/Document.%D0%91%D0%90%D0%98.%D0%93%D0%9E%D0%A1%D0%A234/34-201-89.htm</vt:lpwstr>
      </vt:variant>
      <vt:variant>
        <vt:lpwstr/>
      </vt:variant>
      <vt:variant>
        <vt:i4>1966138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_Toc336863911</vt:lpwstr>
      </vt:variant>
      <vt:variant>
        <vt:i4>1966138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_Toc336863910</vt:lpwstr>
      </vt:variant>
      <vt:variant>
        <vt:i4>2031674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_Toc336863909</vt:lpwstr>
      </vt:variant>
      <vt:variant>
        <vt:i4>2031674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_Toc336863908</vt:lpwstr>
      </vt:variant>
      <vt:variant>
        <vt:i4>2031674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_Toc336863907</vt:lpwstr>
      </vt:variant>
      <vt:variant>
        <vt:i4>2031674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_Toc336863906</vt:lpwstr>
      </vt:variant>
      <vt:variant>
        <vt:i4>2031674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_Toc336863905</vt:lpwstr>
      </vt:variant>
      <vt:variant>
        <vt:i4>2031674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_Toc336863904</vt:lpwstr>
      </vt:variant>
      <vt:variant>
        <vt:i4>2031674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_Toc336863903</vt:lpwstr>
      </vt:variant>
      <vt:variant>
        <vt:i4>2031674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_Toc336863902</vt:lpwstr>
      </vt:variant>
      <vt:variant>
        <vt:i4>2031674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_Toc336863901</vt:lpwstr>
      </vt:variant>
      <vt:variant>
        <vt:i4>2031674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_Toc336863900</vt:lpwstr>
      </vt:variant>
      <vt:variant>
        <vt:i4>1441851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_Toc336863899</vt:lpwstr>
      </vt:variant>
      <vt:variant>
        <vt:i4>1441851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_Toc336863898</vt:lpwstr>
      </vt:variant>
      <vt:variant>
        <vt:i4>1441851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_Toc336863897</vt:lpwstr>
      </vt:variant>
      <vt:variant>
        <vt:i4>1441851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_Toc336863896</vt:lpwstr>
      </vt:variant>
      <vt:variant>
        <vt:i4>1441851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_Toc336863895</vt:lpwstr>
      </vt:variant>
      <vt:variant>
        <vt:i4>1441851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_Toc336863894</vt:lpwstr>
      </vt:variant>
      <vt:variant>
        <vt:i4>1441851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_Toc336863893</vt:lpwstr>
      </vt:variant>
      <vt:variant>
        <vt:i4>1441851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_Toc336863892</vt:lpwstr>
      </vt:variant>
      <vt:variant>
        <vt:i4>1441851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_Toc336863891</vt:lpwstr>
      </vt:variant>
      <vt:variant>
        <vt:i4>1441851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_Toc336863890</vt:lpwstr>
      </vt:variant>
      <vt:variant>
        <vt:i4>1507387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_Toc336863889</vt:lpwstr>
      </vt:variant>
      <vt:variant>
        <vt:i4>1507387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_Toc336863888</vt:lpwstr>
      </vt:variant>
      <vt:variant>
        <vt:i4>1507387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_Toc336863887</vt:lpwstr>
      </vt:variant>
      <vt:variant>
        <vt:i4>1507387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_Toc336863886</vt:lpwstr>
      </vt:variant>
      <vt:variant>
        <vt:i4>1507387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_Toc336863885</vt:lpwstr>
      </vt:variant>
      <vt:variant>
        <vt:i4>1507387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_Toc336863884</vt:lpwstr>
      </vt:variant>
      <vt:variant>
        <vt:i4>1507387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_Toc336863883</vt:lpwstr>
      </vt:variant>
      <vt:variant>
        <vt:i4>1507387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_Toc336863882</vt:lpwstr>
      </vt:variant>
      <vt:variant>
        <vt:i4>1507387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_Toc336863881</vt:lpwstr>
      </vt:variant>
      <vt:variant>
        <vt:i4>1507387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_Toc336863880</vt:lpwstr>
      </vt:variant>
      <vt:variant>
        <vt:i4>1572923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_Toc336863879</vt:lpwstr>
      </vt:variant>
      <vt:variant>
        <vt:i4>1572923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_Toc336863878</vt:lpwstr>
      </vt:variant>
      <vt:variant>
        <vt:i4>1572923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_Toc336863877</vt:lpwstr>
      </vt:variant>
      <vt:variant>
        <vt:i4>1572923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_Toc336863876</vt:lpwstr>
      </vt:variant>
      <vt:variant>
        <vt:i4>1572923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_Toc336863875</vt:lpwstr>
      </vt:variant>
      <vt:variant>
        <vt:i4>1572923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_Toc336863874</vt:lpwstr>
      </vt:variant>
      <vt:variant>
        <vt:i4>1572923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_Toc336863873</vt:lpwstr>
      </vt:variant>
      <vt:variant>
        <vt:i4>1572923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_Toc336863872</vt:lpwstr>
      </vt:variant>
      <vt:variant>
        <vt:i4>1572923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_Toc336863871</vt:lpwstr>
      </vt:variant>
      <vt:variant>
        <vt:i4>1572923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_Toc336863870</vt:lpwstr>
      </vt:variant>
      <vt:variant>
        <vt:i4>1638459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_Toc336863869</vt:lpwstr>
      </vt:variant>
      <vt:variant>
        <vt:i4>1638459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_Toc336863868</vt:lpwstr>
      </vt:variant>
      <vt:variant>
        <vt:i4>1638459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_Toc336863867</vt:lpwstr>
      </vt:variant>
      <vt:variant>
        <vt:i4>1638459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_Toc336863866</vt:lpwstr>
      </vt:variant>
      <vt:variant>
        <vt:i4>1900596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_Toc352770287</vt:lpwstr>
      </vt:variant>
      <vt:variant>
        <vt:i4>1900596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_Toc352770286</vt:lpwstr>
      </vt:variant>
      <vt:variant>
        <vt:i4>1900596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_Toc352770285</vt:lpwstr>
      </vt:variant>
      <vt:variant>
        <vt:i4>1900596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_Toc352770284</vt:lpwstr>
      </vt:variant>
      <vt:variant>
        <vt:i4>1900596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_Toc352770283</vt:lpwstr>
      </vt:variant>
      <vt:variant>
        <vt:i4>1900596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_Toc352770282</vt:lpwstr>
      </vt:variant>
      <vt:variant>
        <vt:i4>1900596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_Toc352770281</vt:lpwstr>
      </vt:variant>
      <vt:variant>
        <vt:i4>1900596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_Toc352770280</vt:lpwstr>
      </vt:variant>
      <vt:variant>
        <vt:i4>1179700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_Toc352770279</vt:lpwstr>
      </vt:variant>
      <vt:variant>
        <vt:i4>1179700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_Toc352770278</vt:lpwstr>
      </vt:variant>
      <vt:variant>
        <vt:i4>1179700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_Toc352770277</vt:lpwstr>
      </vt:variant>
      <vt:variant>
        <vt:i4>1179700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_Toc352770276</vt:lpwstr>
      </vt:variant>
      <vt:variant>
        <vt:i4>1179700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_Toc352770275</vt:lpwstr>
      </vt:variant>
      <vt:variant>
        <vt:i4>1179700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_Toc352770274</vt:lpwstr>
      </vt:variant>
      <vt:variant>
        <vt:i4>1179700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_Toc352770273</vt:lpwstr>
      </vt:variant>
      <vt:variant>
        <vt:i4>1179700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_Toc352770272</vt:lpwstr>
      </vt:variant>
      <vt:variant>
        <vt:i4>1179700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_Toc352770271</vt:lpwstr>
      </vt:variant>
      <vt:variant>
        <vt:i4>1179700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_Toc352770270</vt:lpwstr>
      </vt:variant>
      <vt:variant>
        <vt:i4>1245236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_Toc352770269</vt:lpwstr>
      </vt:variant>
      <vt:variant>
        <vt:i4>1245236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_Toc352770268</vt:lpwstr>
      </vt:variant>
      <vt:variant>
        <vt:i4>1245236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_Toc352770267</vt:lpwstr>
      </vt:variant>
      <vt:variant>
        <vt:i4>1245236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_Toc352770266</vt:lpwstr>
      </vt:variant>
      <vt:variant>
        <vt:i4>1245236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_Toc352770265</vt:lpwstr>
      </vt:variant>
      <vt:variant>
        <vt:i4>1245236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_Toc352770264</vt:lpwstr>
      </vt:variant>
      <vt:variant>
        <vt:i4>1245236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_Toc352770263</vt:lpwstr>
      </vt:variant>
      <vt:variant>
        <vt:i4>1245236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_Toc352770262</vt:lpwstr>
      </vt:variant>
      <vt:variant>
        <vt:i4>1245236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_Toc352770261</vt:lpwstr>
      </vt:variant>
      <vt:variant>
        <vt:i4>1245236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_Toc352770260</vt:lpwstr>
      </vt:variant>
      <vt:variant>
        <vt:i4>1048628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_Toc352770259</vt:lpwstr>
      </vt:variant>
      <vt:variant>
        <vt:i4>1048628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_Toc352770258</vt:lpwstr>
      </vt:variant>
      <vt:variant>
        <vt:i4>1048628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_Toc352770257</vt:lpwstr>
      </vt:variant>
      <vt:variant>
        <vt:i4>1048628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_Toc352770256</vt:lpwstr>
      </vt:variant>
      <vt:variant>
        <vt:i4>1048628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_Toc352770255</vt:lpwstr>
      </vt:variant>
      <vt:variant>
        <vt:i4>1048628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_Toc352770254</vt:lpwstr>
      </vt:variant>
      <vt:variant>
        <vt:i4>1048628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_Toc352770253</vt:lpwstr>
      </vt:variant>
      <vt:variant>
        <vt:i4>1048628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_Toc352770252</vt:lpwstr>
      </vt:variant>
      <vt:variant>
        <vt:i4>1048628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_Toc352770251</vt:lpwstr>
      </vt:variant>
      <vt:variant>
        <vt:i4>1048628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_Toc352770250</vt:lpwstr>
      </vt:variant>
      <vt:variant>
        <vt:i4>1114164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_Toc352770249</vt:lpwstr>
      </vt:variant>
      <vt:variant>
        <vt:i4>1114164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_Toc352770248</vt:lpwstr>
      </vt:variant>
      <vt:variant>
        <vt:i4>1114164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_Toc352770247</vt:lpwstr>
      </vt:variant>
      <vt:variant>
        <vt:i4>1114164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_Toc352770246</vt:lpwstr>
      </vt:variant>
      <vt:variant>
        <vt:i4>1114164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_Toc352770245</vt:lpwstr>
      </vt:variant>
      <vt:variant>
        <vt:i4>1114164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_Toc352770244</vt:lpwstr>
      </vt:variant>
      <vt:variant>
        <vt:i4>1114164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_Toc352770243</vt:lpwstr>
      </vt:variant>
      <vt:variant>
        <vt:i4>1114164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_Toc352770242</vt:lpwstr>
      </vt:variant>
      <vt:variant>
        <vt:i4>1114164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_Toc352770241</vt:lpwstr>
      </vt:variant>
      <vt:variant>
        <vt:i4>1114164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_Toc352770240</vt:lpwstr>
      </vt:variant>
      <vt:variant>
        <vt:i4>1441844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_Toc352770239</vt:lpwstr>
      </vt:variant>
      <vt:variant>
        <vt:i4>1441844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_Toc352770238</vt:lpwstr>
      </vt:variant>
      <vt:variant>
        <vt:i4>1441844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_Toc352770237</vt:lpwstr>
      </vt:variant>
      <vt:variant>
        <vt:i4>1441844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_Toc352770236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_Toc336863865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эксплуатации программного обеспечения</dc:title>
  <dc:subject>: Система мониторинга эксплуатации зданий и сооружений «Атлант»</dc:subject>
  <dc:creator>ООО «Геликон Консалтинг»</dc:creator>
  <cp:keywords/>
  <dc:description/>
  <cp:lastModifiedBy>Головин Алексей Николаевич</cp:lastModifiedBy>
  <cp:revision>4</cp:revision>
  <cp:lastPrinted>2016-04-28T06:41:00Z</cp:lastPrinted>
  <dcterms:created xsi:type="dcterms:W3CDTF">2023-03-21T10:41:00Z</dcterms:created>
  <dcterms:modified xsi:type="dcterms:W3CDTF">2023-03-30T09:46:00Z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Год">
    <vt:lpwstr>2023</vt:lpwstr>
  </property>
  <property fmtid="{D5CDD505-2E9C-101B-9397-08002B2CF9AE}" pid="3" name="Наименование АС">
    <vt:lpwstr>Система мониторинга эксплуатации зданий и сооружений «Атлант»</vt:lpwstr>
  </property>
  <property fmtid="{D5CDD505-2E9C-101B-9397-08002B2CF9AE}" pid="4" name="Сокращенное наименование АС">
    <vt:lpwstr>Атлант</vt:lpwstr>
  </property>
  <property fmtid="{D5CDD505-2E9C-101B-9397-08002B2CF9AE}" pid="5" name="Исполнитель">
    <vt:lpwstr>ЗАО «Геликон Про»</vt:lpwstr>
  </property>
</Properties>
</file>